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0" w:type="dxa"/>
        <w:tblInd w:w="-567" w:type="dxa"/>
        <w:tblLayout w:type="fixed"/>
        <w:tblCellMar>
          <w:left w:w="0" w:type="dxa"/>
          <w:right w:w="0" w:type="dxa"/>
        </w:tblCellMar>
        <w:tblLook w:val="01E0" w:firstRow="1" w:lastRow="1" w:firstColumn="1" w:lastColumn="1" w:noHBand="0" w:noVBand="0"/>
      </w:tblPr>
      <w:tblGrid>
        <w:gridCol w:w="4557"/>
        <w:gridCol w:w="5763"/>
      </w:tblGrid>
      <w:tr w:rsidR="00E67282" w:rsidTr="0011414F">
        <w:trPr>
          <w:trHeight w:val="1324"/>
        </w:trPr>
        <w:tc>
          <w:tcPr>
            <w:tcW w:w="4557" w:type="dxa"/>
          </w:tcPr>
          <w:p w:rsidR="00E67282" w:rsidRDefault="002B7374">
            <w:pPr>
              <w:pStyle w:val="TableParagraph"/>
              <w:spacing w:line="283" w:lineRule="exact"/>
              <w:ind w:left="55"/>
              <w:jc w:val="center"/>
              <w:rPr>
                <w:sz w:val="26"/>
              </w:rPr>
            </w:pPr>
            <w:r>
              <w:rPr>
                <w:sz w:val="26"/>
              </w:rPr>
              <w:t>UỶ BAN NHÂN DÂN QUẬN HẢI AN</w:t>
            </w:r>
          </w:p>
          <w:p w:rsidR="00E67282" w:rsidRPr="001573A6" w:rsidRDefault="001573A6">
            <w:pPr>
              <w:pStyle w:val="TableParagraph"/>
              <w:spacing w:before="8" w:after="61"/>
              <w:ind w:left="59"/>
              <w:jc w:val="center"/>
              <w:rPr>
                <w:b/>
                <w:sz w:val="26"/>
                <w:lang w:val="en-US"/>
              </w:rPr>
            </w:pPr>
            <w:r>
              <w:rPr>
                <w:b/>
                <w:sz w:val="26"/>
                <w:lang w:val="en-US"/>
              </w:rPr>
              <w:t>TRƯỜNG TIỂU HỌC THÀNH TÔ</w:t>
            </w:r>
          </w:p>
          <w:p w:rsidR="00E67282" w:rsidRDefault="00234278">
            <w:pPr>
              <w:pStyle w:val="TableParagraph"/>
              <w:spacing w:line="20" w:lineRule="exact"/>
              <w:ind w:left="1511"/>
              <w:rPr>
                <w:sz w:val="2"/>
              </w:rPr>
            </w:pPr>
            <w:r>
              <w:rPr>
                <w:noProof/>
                <w:sz w:val="2"/>
                <w:lang w:val="en-US"/>
              </w:rPr>
              <mc:AlternateContent>
                <mc:Choice Requires="wpg">
                  <w:drawing>
                    <wp:inline distT="0" distB="0" distL="0" distR="0">
                      <wp:extent cx="1028700" cy="9525"/>
                      <wp:effectExtent l="9525" t="4445" r="9525" b="508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9525"/>
                                <a:chOff x="0" y="0"/>
                                <a:chExt cx="1620" cy="15"/>
                              </a:xfrm>
                            </wpg:grpSpPr>
                            <wps:wsp>
                              <wps:cNvPr id="6" name="Line 9"/>
                              <wps:cNvCnPr>
                                <a:cxnSpLocks noChangeShapeType="1"/>
                              </wps:cNvCnPr>
                              <wps:spPr bwMode="auto">
                                <a:xfrm>
                                  <a:off x="0" y="8"/>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BFEFAD" id="Group 8" o:spid="_x0000_s1026" style="width:81pt;height:.75pt;mso-position-horizontal-relative:char;mso-position-vertical-relative:line" coordsize="16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">
                      <v:line id="Line 9" o:spid="_x0000_s1027" style="position:absolute;visibility:visible;mso-wrap-style:square" from="0,8" to="16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w10:anchorlock/>
                    </v:group>
                  </w:pict>
                </mc:Fallback>
              </mc:AlternateContent>
            </w:r>
          </w:p>
          <w:p w:rsidR="00E67282" w:rsidRDefault="00E67282">
            <w:pPr>
              <w:pStyle w:val="TableParagraph"/>
              <w:spacing w:before="5"/>
              <w:rPr>
                <w:sz w:val="24"/>
              </w:rPr>
            </w:pPr>
          </w:p>
          <w:p w:rsidR="00E67282" w:rsidRPr="00405DB5" w:rsidRDefault="00411E61" w:rsidP="001573A6">
            <w:pPr>
              <w:pStyle w:val="TableParagraph"/>
              <w:tabs>
                <w:tab w:val="left" w:pos="1135"/>
              </w:tabs>
              <w:ind w:left="62"/>
              <w:jc w:val="center"/>
              <w:rPr>
                <w:sz w:val="28"/>
                <w:lang w:val="en-US"/>
              </w:rPr>
            </w:pPr>
            <w:r>
              <w:rPr>
                <w:sz w:val="28"/>
              </w:rPr>
              <w:t>Số 13</w:t>
            </w:r>
            <w:r w:rsidR="002B7374">
              <w:rPr>
                <w:sz w:val="28"/>
              </w:rPr>
              <w:t>/KH-</w:t>
            </w:r>
            <w:r w:rsidR="00405DB5">
              <w:rPr>
                <w:sz w:val="28"/>
                <w:lang w:val="en-US"/>
              </w:rPr>
              <w:t>THTT</w:t>
            </w:r>
          </w:p>
        </w:tc>
        <w:tc>
          <w:tcPr>
            <w:tcW w:w="5763" w:type="dxa"/>
          </w:tcPr>
          <w:p w:rsidR="00E67282" w:rsidRDefault="002B7374">
            <w:pPr>
              <w:pStyle w:val="TableParagraph"/>
              <w:spacing w:line="290" w:lineRule="exact"/>
              <w:ind w:right="55"/>
              <w:jc w:val="center"/>
              <w:rPr>
                <w:b/>
                <w:sz w:val="26"/>
              </w:rPr>
            </w:pPr>
            <w:r>
              <w:rPr>
                <w:b/>
                <w:sz w:val="26"/>
              </w:rPr>
              <w:t>CỘNG HOÀ XÃ HỘI CHỦ NGHĨA VIỆT NAM</w:t>
            </w:r>
          </w:p>
          <w:p w:rsidR="00E67282" w:rsidRDefault="002B7374">
            <w:pPr>
              <w:pStyle w:val="TableParagraph"/>
              <w:spacing w:after="42" w:line="322" w:lineRule="exact"/>
              <w:ind w:right="46"/>
              <w:jc w:val="center"/>
              <w:rPr>
                <w:b/>
                <w:sz w:val="28"/>
              </w:rPr>
            </w:pPr>
            <w:r>
              <w:rPr>
                <w:b/>
                <w:sz w:val="28"/>
              </w:rPr>
              <w:t>Độc lập - Tự do - Hạnh phúc</w:t>
            </w:r>
          </w:p>
          <w:p w:rsidR="00E67282" w:rsidRDefault="00234278">
            <w:pPr>
              <w:pStyle w:val="TableParagraph"/>
              <w:spacing w:line="20" w:lineRule="exact"/>
              <w:ind w:left="1198"/>
              <w:rPr>
                <w:sz w:val="2"/>
              </w:rPr>
            </w:pPr>
            <w:r>
              <w:rPr>
                <w:noProof/>
                <w:sz w:val="2"/>
                <w:lang w:val="en-US"/>
              </w:rPr>
              <mc:AlternateContent>
                <mc:Choice Requires="wpg">
                  <w:drawing>
                    <wp:inline distT="0" distB="0" distL="0" distR="0">
                      <wp:extent cx="2082165" cy="9525"/>
                      <wp:effectExtent l="8890" t="6350" r="13970" b="3175"/>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165" cy="9525"/>
                                <a:chOff x="0" y="0"/>
                                <a:chExt cx="3279" cy="15"/>
                              </a:xfrm>
                            </wpg:grpSpPr>
                            <wps:wsp>
                              <wps:cNvPr id="4" name="Line 7"/>
                              <wps:cNvCnPr>
                                <a:cxnSpLocks noChangeShapeType="1"/>
                              </wps:cNvCnPr>
                              <wps:spPr bwMode="auto">
                                <a:xfrm>
                                  <a:off x="0" y="8"/>
                                  <a:ext cx="32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6BB553" id="Group 6" o:spid="_x0000_s1026" style="width:163.95pt;height:.75pt;mso-position-horizontal-relative:char;mso-position-vertical-relative:line" coordsize="32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">
                      <v:line id="Line 7" o:spid="_x0000_s1027" style="position:absolute;visibility:visible;mso-wrap-style:square" from="0,8" to="32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anchorlock/>
                    </v:group>
                  </w:pict>
                </mc:Fallback>
              </mc:AlternateContent>
            </w:r>
          </w:p>
          <w:p w:rsidR="00E67282" w:rsidRDefault="00E67282">
            <w:pPr>
              <w:pStyle w:val="TableParagraph"/>
              <w:spacing w:before="11"/>
              <w:rPr>
                <w:sz w:val="27"/>
              </w:rPr>
            </w:pPr>
          </w:p>
          <w:p w:rsidR="00E67282" w:rsidRDefault="002B7374" w:rsidP="003A2167">
            <w:pPr>
              <w:pStyle w:val="TableParagraph"/>
              <w:tabs>
                <w:tab w:val="left" w:pos="1905"/>
              </w:tabs>
              <w:spacing w:line="308" w:lineRule="exact"/>
              <w:ind w:right="47"/>
              <w:jc w:val="center"/>
              <w:rPr>
                <w:i/>
                <w:sz w:val="28"/>
              </w:rPr>
            </w:pPr>
            <w:r>
              <w:rPr>
                <w:i/>
                <w:position w:val="1"/>
                <w:sz w:val="28"/>
              </w:rPr>
              <w:t>Hải An,</w:t>
            </w:r>
            <w:r>
              <w:rPr>
                <w:i/>
                <w:spacing w:val="-4"/>
                <w:position w:val="1"/>
                <w:sz w:val="28"/>
              </w:rPr>
              <w:t xml:space="preserve"> </w:t>
            </w:r>
            <w:r>
              <w:rPr>
                <w:i/>
                <w:position w:val="1"/>
                <w:sz w:val="28"/>
              </w:rPr>
              <w:t>ngày</w:t>
            </w:r>
            <w:r>
              <w:rPr>
                <w:i/>
                <w:spacing w:val="-19"/>
                <w:position w:val="1"/>
                <w:sz w:val="28"/>
              </w:rPr>
              <w:t xml:space="preserve"> </w:t>
            </w:r>
            <w:r w:rsidR="00411E61">
              <w:rPr>
                <w:i/>
                <w:spacing w:val="-19"/>
                <w:position w:val="1"/>
                <w:sz w:val="28"/>
                <w:lang w:val="en-US"/>
              </w:rPr>
              <w:t xml:space="preserve"> 0</w:t>
            </w:r>
            <w:r w:rsidR="003A2167">
              <w:rPr>
                <w:i/>
                <w:spacing w:val="-19"/>
                <w:position w:val="1"/>
                <w:sz w:val="28"/>
                <w:lang w:val="en-US"/>
              </w:rPr>
              <w:t>2</w:t>
            </w:r>
            <w:r w:rsidR="00D065B8">
              <w:rPr>
                <w:i/>
                <w:spacing w:val="-19"/>
                <w:position w:val="1"/>
                <w:sz w:val="28"/>
                <w:lang w:val="en-US"/>
              </w:rPr>
              <w:t xml:space="preserve"> </w:t>
            </w:r>
            <w:bookmarkStart w:id="0" w:name="_GoBack"/>
            <w:bookmarkEnd w:id="0"/>
            <w:r w:rsidR="00411E61">
              <w:rPr>
                <w:i/>
                <w:spacing w:val="-19"/>
                <w:position w:val="1"/>
                <w:sz w:val="28"/>
                <w:lang w:val="en-US"/>
              </w:rPr>
              <w:t xml:space="preserve"> t</w:t>
            </w:r>
            <w:r>
              <w:rPr>
                <w:i/>
                <w:position w:val="1"/>
                <w:sz w:val="28"/>
              </w:rPr>
              <w:t>háng 0</w:t>
            </w:r>
            <w:r w:rsidR="0011414F">
              <w:rPr>
                <w:i/>
                <w:position w:val="1"/>
                <w:sz w:val="28"/>
                <w:lang w:val="en-US"/>
              </w:rPr>
              <w:t>3</w:t>
            </w:r>
            <w:r>
              <w:rPr>
                <w:i/>
                <w:position w:val="1"/>
                <w:sz w:val="28"/>
              </w:rPr>
              <w:t xml:space="preserve"> năm</w:t>
            </w:r>
            <w:r>
              <w:rPr>
                <w:i/>
                <w:spacing w:val="-1"/>
                <w:position w:val="1"/>
                <w:sz w:val="28"/>
              </w:rPr>
              <w:t xml:space="preserve"> </w:t>
            </w:r>
            <w:r>
              <w:rPr>
                <w:i/>
                <w:position w:val="1"/>
                <w:sz w:val="28"/>
              </w:rPr>
              <w:t>2022</w:t>
            </w:r>
          </w:p>
        </w:tc>
      </w:tr>
    </w:tbl>
    <w:p w:rsidR="00E67282" w:rsidRDefault="00E67282">
      <w:pPr>
        <w:pStyle w:val="BodyText"/>
        <w:spacing w:before="0"/>
        <w:ind w:left="0" w:firstLine="0"/>
        <w:jc w:val="left"/>
        <w:rPr>
          <w:sz w:val="20"/>
        </w:rPr>
      </w:pPr>
    </w:p>
    <w:p w:rsidR="00E67282" w:rsidRDefault="002B7374">
      <w:pPr>
        <w:pStyle w:val="Heading1"/>
        <w:spacing w:before="221" w:line="322" w:lineRule="exact"/>
        <w:ind w:left="1879" w:right="1908" w:firstLine="0"/>
        <w:jc w:val="center"/>
      </w:pPr>
      <w:r>
        <w:t>KẾ HOẠCH</w:t>
      </w:r>
    </w:p>
    <w:p w:rsidR="00E67282" w:rsidRDefault="002B7374" w:rsidP="00FC2E65">
      <w:pPr>
        <w:jc w:val="center"/>
        <w:rPr>
          <w:b/>
          <w:sz w:val="28"/>
        </w:rPr>
      </w:pPr>
      <w:r>
        <w:rPr>
          <w:b/>
          <w:sz w:val="28"/>
        </w:rPr>
        <w:t>Thực hiện công tác Phòng, chống tham</w:t>
      </w:r>
      <w:r w:rsidR="00FC2E65">
        <w:rPr>
          <w:b/>
          <w:sz w:val="28"/>
          <w:lang w:val="en-US"/>
        </w:rPr>
        <w:t xml:space="preserve"> </w:t>
      </w:r>
      <w:r>
        <w:rPr>
          <w:b/>
          <w:sz w:val="28"/>
        </w:rPr>
        <w:t>nhũng năm 2022</w:t>
      </w:r>
    </w:p>
    <w:p w:rsidR="00E67282" w:rsidRDefault="00E67282">
      <w:pPr>
        <w:pStyle w:val="BodyText"/>
        <w:spacing w:before="0"/>
        <w:ind w:left="0" w:firstLine="0"/>
        <w:jc w:val="left"/>
        <w:rPr>
          <w:b/>
          <w:sz w:val="30"/>
        </w:rPr>
      </w:pPr>
    </w:p>
    <w:p w:rsidR="00E67282" w:rsidRDefault="002B7374" w:rsidP="001A5F5E">
      <w:pPr>
        <w:pStyle w:val="BodyText"/>
        <w:spacing w:before="0" w:line="268" w:lineRule="auto"/>
        <w:ind w:left="0" w:firstLine="426"/>
      </w:pPr>
      <w:r>
        <w:rPr>
          <w:spacing w:val="-4"/>
        </w:rPr>
        <w:t xml:space="preserve">Căn </w:t>
      </w:r>
      <w:r>
        <w:rPr>
          <w:spacing w:val="-3"/>
        </w:rPr>
        <w:t xml:space="preserve">cứ Kế </w:t>
      </w:r>
      <w:r>
        <w:rPr>
          <w:spacing w:val="-4"/>
        </w:rPr>
        <w:t xml:space="preserve">hoạch </w:t>
      </w:r>
      <w:r>
        <w:t xml:space="preserve">số </w:t>
      </w:r>
      <w:r>
        <w:rPr>
          <w:spacing w:val="-5"/>
        </w:rPr>
        <w:t xml:space="preserve">199/KH-UBND </w:t>
      </w:r>
      <w:r>
        <w:rPr>
          <w:spacing w:val="-3"/>
        </w:rPr>
        <w:t xml:space="preserve">ngày </w:t>
      </w:r>
      <w:r>
        <w:rPr>
          <w:spacing w:val="-4"/>
        </w:rPr>
        <w:t xml:space="preserve">31/12/2021 </w:t>
      </w:r>
      <w:r>
        <w:rPr>
          <w:spacing w:val="-3"/>
        </w:rPr>
        <w:t xml:space="preserve">của Uỷ ban </w:t>
      </w:r>
      <w:r>
        <w:rPr>
          <w:spacing w:val="-4"/>
        </w:rPr>
        <w:t xml:space="preserve">nhân </w:t>
      </w:r>
      <w:r>
        <w:rPr>
          <w:spacing w:val="-3"/>
        </w:rPr>
        <w:t xml:space="preserve">dân </w:t>
      </w:r>
      <w:r>
        <w:rPr>
          <w:spacing w:val="-4"/>
        </w:rPr>
        <w:t xml:space="preserve">quận </w:t>
      </w:r>
      <w:r>
        <w:t xml:space="preserve">về </w:t>
      </w:r>
      <w:r>
        <w:rPr>
          <w:spacing w:val="-4"/>
        </w:rPr>
        <w:t xml:space="preserve">Công </w:t>
      </w:r>
      <w:r>
        <w:rPr>
          <w:spacing w:val="-3"/>
        </w:rPr>
        <w:t xml:space="preserve">tác </w:t>
      </w:r>
      <w:r>
        <w:rPr>
          <w:spacing w:val="-4"/>
        </w:rPr>
        <w:t xml:space="preserve">phòng, chống tham nhũng </w:t>
      </w:r>
      <w:r>
        <w:rPr>
          <w:spacing w:val="-3"/>
        </w:rPr>
        <w:t xml:space="preserve">năm </w:t>
      </w:r>
      <w:r>
        <w:rPr>
          <w:spacing w:val="-4"/>
        </w:rPr>
        <w:t>2022;</w:t>
      </w:r>
    </w:p>
    <w:p w:rsidR="00A7460A" w:rsidRDefault="00A7460A" w:rsidP="001A5F5E">
      <w:pPr>
        <w:pStyle w:val="BodyText"/>
        <w:spacing w:before="120" w:line="268" w:lineRule="auto"/>
        <w:ind w:left="0" w:firstLine="426"/>
        <w:rPr>
          <w:spacing w:val="-4"/>
        </w:rPr>
      </w:pPr>
      <w:r>
        <w:rPr>
          <w:spacing w:val="-4"/>
        </w:rPr>
        <w:t xml:space="preserve">Căn </w:t>
      </w:r>
      <w:r>
        <w:rPr>
          <w:spacing w:val="-3"/>
        </w:rPr>
        <w:t xml:space="preserve">cứ Kế </w:t>
      </w:r>
      <w:r>
        <w:rPr>
          <w:spacing w:val="-4"/>
        </w:rPr>
        <w:t xml:space="preserve">hoạch </w:t>
      </w:r>
      <w:r>
        <w:t xml:space="preserve">số </w:t>
      </w:r>
      <w:r>
        <w:rPr>
          <w:lang w:val="en-US"/>
        </w:rPr>
        <w:t>03</w:t>
      </w:r>
      <w:r>
        <w:rPr>
          <w:spacing w:val="-5"/>
        </w:rPr>
        <w:t>/KH-</w:t>
      </w:r>
      <w:r>
        <w:rPr>
          <w:spacing w:val="-5"/>
          <w:lang w:val="en-US"/>
        </w:rPr>
        <w:t>PGDĐT</w:t>
      </w:r>
      <w:r>
        <w:rPr>
          <w:spacing w:val="-5"/>
        </w:rPr>
        <w:t xml:space="preserve"> </w:t>
      </w:r>
      <w:r>
        <w:rPr>
          <w:spacing w:val="-3"/>
        </w:rPr>
        <w:t xml:space="preserve">ngày </w:t>
      </w:r>
      <w:r>
        <w:rPr>
          <w:spacing w:val="-4"/>
          <w:lang w:val="vi-VN"/>
        </w:rPr>
        <w:t>04/01/2022</w:t>
      </w:r>
      <w:r>
        <w:rPr>
          <w:spacing w:val="-4"/>
        </w:rPr>
        <w:t xml:space="preserve"> </w:t>
      </w:r>
      <w:r>
        <w:rPr>
          <w:spacing w:val="-3"/>
        </w:rPr>
        <w:t xml:space="preserve">của </w:t>
      </w:r>
      <w:r>
        <w:t xml:space="preserve">Phòng Giáo dục và Đào tạo về </w:t>
      </w:r>
      <w:r>
        <w:rPr>
          <w:spacing w:val="-4"/>
        </w:rPr>
        <w:t xml:space="preserve">Công </w:t>
      </w:r>
      <w:r>
        <w:rPr>
          <w:spacing w:val="-3"/>
        </w:rPr>
        <w:t xml:space="preserve">tác </w:t>
      </w:r>
      <w:r>
        <w:rPr>
          <w:spacing w:val="-4"/>
        </w:rPr>
        <w:t xml:space="preserve">phòng, chống tham nhũng </w:t>
      </w:r>
      <w:r>
        <w:rPr>
          <w:spacing w:val="-3"/>
        </w:rPr>
        <w:t xml:space="preserve">năm </w:t>
      </w:r>
      <w:r>
        <w:rPr>
          <w:spacing w:val="-4"/>
        </w:rPr>
        <w:t>2022;</w:t>
      </w:r>
    </w:p>
    <w:p w:rsidR="00817DD4" w:rsidRDefault="00A7460A" w:rsidP="001A5F5E">
      <w:pPr>
        <w:pStyle w:val="BodyText"/>
        <w:spacing w:before="120" w:line="268" w:lineRule="auto"/>
        <w:ind w:left="0" w:firstLine="426"/>
      </w:pPr>
      <w:r>
        <w:rPr>
          <w:lang w:val="vi-VN"/>
        </w:rPr>
        <w:t>Trường TH Thành Tô</w:t>
      </w:r>
      <w:r w:rsidR="002B7374">
        <w:t xml:space="preserve"> xây dựng kế hoạch công tác phòng, chống tham nhũng năm 2022 như sau:</w:t>
      </w:r>
    </w:p>
    <w:p w:rsidR="00D4568C" w:rsidRPr="00601156" w:rsidRDefault="00D4568C" w:rsidP="00D4568C">
      <w:pPr>
        <w:spacing w:before="60" w:after="60" w:line="312" w:lineRule="auto"/>
        <w:jc w:val="both"/>
        <w:rPr>
          <w:b/>
          <w:bCs/>
          <w:color w:val="000000"/>
          <w:sz w:val="28"/>
          <w:szCs w:val="28"/>
          <w:lang w:val="en-US" w:eastAsia="vi-VN"/>
        </w:rPr>
      </w:pPr>
      <w:r>
        <w:rPr>
          <w:b/>
          <w:bCs/>
          <w:color w:val="000000"/>
          <w:sz w:val="28"/>
          <w:szCs w:val="28"/>
          <w:lang w:val="en-US" w:eastAsia="vi-VN"/>
        </w:rPr>
        <w:t xml:space="preserve">I. </w:t>
      </w:r>
      <w:r w:rsidRPr="00601156">
        <w:rPr>
          <w:b/>
          <w:bCs/>
          <w:color w:val="000000"/>
          <w:sz w:val="28"/>
          <w:szCs w:val="28"/>
          <w:lang w:eastAsia="vi-VN"/>
        </w:rPr>
        <w:t>MỤC ĐÍCH, YÊU CẦU</w:t>
      </w:r>
    </w:p>
    <w:p w:rsidR="00D4568C" w:rsidRPr="00601156" w:rsidRDefault="00D4568C" w:rsidP="00D4568C">
      <w:pPr>
        <w:spacing w:before="60" w:after="60" w:line="312" w:lineRule="auto"/>
        <w:ind w:firstLine="567"/>
        <w:jc w:val="both"/>
        <w:rPr>
          <w:b/>
          <w:bCs/>
          <w:color w:val="000000"/>
          <w:sz w:val="28"/>
          <w:szCs w:val="28"/>
          <w:lang w:eastAsia="vi-VN"/>
        </w:rPr>
      </w:pPr>
      <w:r w:rsidRPr="00601156">
        <w:rPr>
          <w:b/>
          <w:bCs/>
          <w:color w:val="000000"/>
          <w:sz w:val="28"/>
          <w:szCs w:val="28"/>
          <w:lang w:val="en-US" w:eastAsia="vi-VN"/>
        </w:rPr>
        <w:t>1. Mục đích</w:t>
      </w:r>
    </w:p>
    <w:p w:rsidR="00D4568C" w:rsidRPr="00601156" w:rsidRDefault="00D4568C" w:rsidP="00D4568C">
      <w:pPr>
        <w:spacing w:before="60" w:after="60" w:line="312" w:lineRule="auto"/>
        <w:ind w:left="142" w:firstLine="567"/>
        <w:jc w:val="both"/>
        <w:rPr>
          <w:bCs/>
          <w:color w:val="000000"/>
          <w:sz w:val="28"/>
          <w:szCs w:val="28"/>
          <w:lang w:val="en-US" w:eastAsia="vi-VN"/>
        </w:rPr>
      </w:pPr>
      <w:r w:rsidRPr="00601156">
        <w:rPr>
          <w:bCs/>
          <w:color w:val="000000"/>
          <w:sz w:val="28"/>
          <w:szCs w:val="28"/>
          <w:lang w:val="en-US" w:eastAsia="vi-VN"/>
        </w:rPr>
        <w:t>- Tăng cường sự lãnh đạo, chỉ đạo của Hiệu trưởng trong công tác phòng, chống tham nhũng và tuyên truyền phổ biến, giáo dục pháp luật phòng, chống tham nhũng; ngăn chặn các cơ hội phát sinh tham nhũng, tiêu cực, góp phần xây dựng bộ máy quản lý, tổ chức Đảng, đoàn thể trong sạch, vững mạnh, hoạt động có hiệu lực, hiệu quả; tạo sự chuyển biến về nhận thức và hành động cho cán bộ, giáo viên, nhân viên.</w:t>
      </w:r>
    </w:p>
    <w:p w:rsidR="00D4568C" w:rsidRPr="00601156" w:rsidRDefault="00D4568C" w:rsidP="00D4568C">
      <w:pPr>
        <w:shd w:val="clear" w:color="auto" w:fill="FFFFFF"/>
        <w:spacing w:after="150" w:line="312" w:lineRule="auto"/>
        <w:ind w:firstLine="709"/>
        <w:jc w:val="both"/>
        <w:rPr>
          <w:bCs/>
          <w:color w:val="333333"/>
          <w:sz w:val="28"/>
          <w:szCs w:val="28"/>
          <w:lang w:val="en-US"/>
        </w:rPr>
      </w:pPr>
      <w:r w:rsidRPr="00601156">
        <w:rPr>
          <w:bCs/>
          <w:color w:val="333333"/>
          <w:sz w:val="28"/>
          <w:szCs w:val="28"/>
          <w:lang w:val="en-US"/>
        </w:rPr>
        <w:t xml:space="preserve">- </w:t>
      </w:r>
      <w:r w:rsidRPr="00601156">
        <w:rPr>
          <w:bCs/>
          <w:color w:val="333333"/>
          <w:sz w:val="28"/>
          <w:szCs w:val="28"/>
        </w:rPr>
        <w:t>Nâng cao ý thức, trách nhiệm của đội ngũ cán bộ, giáo viên, nhân viên nhà trường trong đấu tranh, phòng, chống tham nhũng</w:t>
      </w:r>
      <w:r w:rsidRPr="00601156">
        <w:rPr>
          <w:bCs/>
          <w:color w:val="333333"/>
          <w:sz w:val="28"/>
          <w:szCs w:val="28"/>
          <w:lang w:val="en-US"/>
        </w:rPr>
        <w:t>,</w:t>
      </w:r>
      <w:r w:rsidRPr="00601156">
        <w:rPr>
          <w:bCs/>
          <w:color w:val="333333"/>
          <w:sz w:val="28"/>
          <w:szCs w:val="28"/>
        </w:rPr>
        <w:t xml:space="preserve"> trong quá trình thực thi nhiệm vụ.</w:t>
      </w:r>
      <w:r w:rsidRPr="00601156">
        <w:rPr>
          <w:bCs/>
          <w:color w:val="333333"/>
          <w:sz w:val="28"/>
          <w:szCs w:val="28"/>
          <w:lang w:val="en-US"/>
        </w:rPr>
        <w:t xml:space="preserve"> </w:t>
      </w:r>
    </w:p>
    <w:p w:rsidR="00D4568C" w:rsidRPr="00601156" w:rsidRDefault="00D4568C" w:rsidP="00D4568C">
      <w:pPr>
        <w:shd w:val="clear" w:color="auto" w:fill="FFFFFF"/>
        <w:spacing w:after="150" w:line="312" w:lineRule="auto"/>
        <w:ind w:firstLine="709"/>
        <w:jc w:val="both"/>
        <w:rPr>
          <w:bCs/>
          <w:color w:val="333333"/>
          <w:sz w:val="28"/>
          <w:szCs w:val="28"/>
          <w:lang w:val="en-US"/>
        </w:rPr>
      </w:pPr>
      <w:r w:rsidRPr="00601156">
        <w:rPr>
          <w:bCs/>
          <w:color w:val="333333"/>
          <w:sz w:val="28"/>
          <w:szCs w:val="28"/>
          <w:lang w:val="en-US"/>
        </w:rPr>
        <w:t>- Tạo môi trường giáo dục lành mạnh, không để xảy ra hành vi nhũng nhiễu, tiêu cực trong thi cử, trong hoạt động dạy và học, trong công tác cán bộ, xây dựng cơ sở vật chất, mua sắm trang thiết bị dạy học. củng cố lòng tin của phụ huynh học sinh với nhà trường, giữ vững ổn định an ninh, chính trị, phát triển kinh tế - xã hội.</w:t>
      </w:r>
    </w:p>
    <w:p w:rsidR="00D4568C" w:rsidRPr="00601156" w:rsidRDefault="00D4568C" w:rsidP="00D4568C">
      <w:pPr>
        <w:shd w:val="clear" w:color="auto" w:fill="FFFFFF"/>
        <w:spacing w:after="150" w:line="312" w:lineRule="auto"/>
        <w:ind w:firstLine="709"/>
        <w:jc w:val="both"/>
        <w:rPr>
          <w:bCs/>
          <w:color w:val="333333"/>
          <w:sz w:val="28"/>
          <w:szCs w:val="28"/>
          <w:lang w:val="en-US"/>
        </w:rPr>
      </w:pPr>
      <w:r w:rsidRPr="00601156">
        <w:rPr>
          <w:bCs/>
          <w:color w:val="333333"/>
          <w:sz w:val="28"/>
          <w:szCs w:val="28"/>
          <w:lang w:val="en-US"/>
        </w:rPr>
        <w:t xml:space="preserve">- Xây dựng đội ngũ cán bộ, giáo viên, nhân viên có phẩm chất đạo đức tốt, có năng lực, trình độ chuyên môn giỏi, vững vàng; </w:t>
      </w:r>
      <w:r w:rsidRPr="00601156">
        <w:rPr>
          <w:color w:val="000000"/>
          <w:sz w:val="28"/>
          <w:szCs w:val="28"/>
        </w:rPr>
        <w:t>tự giác chấp hành nghiêm túc và thực hiện có hiệu quả các quy định pháp luật về PCTN</w:t>
      </w:r>
      <w:r w:rsidRPr="00601156">
        <w:rPr>
          <w:bCs/>
          <w:color w:val="333333"/>
          <w:sz w:val="28"/>
          <w:szCs w:val="28"/>
          <w:lang w:val="en-US"/>
        </w:rPr>
        <w:t xml:space="preserve"> , đáp ứng yêu cầu nhiệm vụ được giao trong thời kỳ đổi mới.</w:t>
      </w:r>
    </w:p>
    <w:p w:rsidR="00D4568C" w:rsidRPr="00601156" w:rsidRDefault="00D4568C" w:rsidP="00D4568C">
      <w:pPr>
        <w:shd w:val="clear" w:color="auto" w:fill="FFFFFF"/>
        <w:spacing w:after="150" w:line="312" w:lineRule="auto"/>
        <w:ind w:firstLine="567"/>
        <w:jc w:val="both"/>
        <w:rPr>
          <w:b/>
          <w:bCs/>
          <w:color w:val="333333"/>
          <w:sz w:val="28"/>
          <w:szCs w:val="28"/>
        </w:rPr>
      </w:pPr>
      <w:r w:rsidRPr="00601156">
        <w:rPr>
          <w:b/>
          <w:bCs/>
          <w:color w:val="333333"/>
          <w:sz w:val="28"/>
          <w:szCs w:val="28"/>
          <w:lang w:val="en-US"/>
        </w:rPr>
        <w:lastRenderedPageBreak/>
        <w:t>2. Yêu cầu</w:t>
      </w:r>
    </w:p>
    <w:p w:rsidR="00D4568C" w:rsidRPr="00601156" w:rsidRDefault="00D4568C" w:rsidP="00D4568C">
      <w:pPr>
        <w:shd w:val="clear" w:color="auto" w:fill="FFFFFF"/>
        <w:spacing w:after="150" w:line="312" w:lineRule="auto"/>
        <w:ind w:firstLine="709"/>
        <w:jc w:val="both"/>
        <w:rPr>
          <w:bCs/>
          <w:color w:val="333333"/>
          <w:sz w:val="28"/>
          <w:szCs w:val="28"/>
        </w:rPr>
      </w:pPr>
      <w:r w:rsidRPr="00601156">
        <w:rPr>
          <w:bCs/>
          <w:color w:val="333333"/>
          <w:sz w:val="28"/>
          <w:szCs w:val="28"/>
          <w:lang w:val="en-US"/>
        </w:rPr>
        <w:t xml:space="preserve">- </w:t>
      </w:r>
      <w:r w:rsidRPr="00601156">
        <w:rPr>
          <w:bCs/>
          <w:color w:val="333333"/>
          <w:sz w:val="28"/>
          <w:szCs w:val="28"/>
        </w:rPr>
        <w:t>Thường xuyên thực hiện công tác t</w:t>
      </w:r>
      <w:r w:rsidRPr="00601156">
        <w:rPr>
          <w:bCs/>
          <w:color w:val="333333"/>
          <w:sz w:val="28"/>
          <w:szCs w:val="28"/>
          <w:lang w:val="en-US"/>
        </w:rPr>
        <w:t xml:space="preserve">uyên truyền, phổ biến các văn bản pháp luật về </w:t>
      </w:r>
      <w:r w:rsidRPr="00601156">
        <w:rPr>
          <w:bCs/>
          <w:color w:val="333333"/>
          <w:sz w:val="28"/>
          <w:szCs w:val="28"/>
        </w:rPr>
        <w:t>phòng, chống tham nhũng</w:t>
      </w:r>
      <w:r w:rsidRPr="00601156">
        <w:rPr>
          <w:bCs/>
          <w:color w:val="333333"/>
          <w:sz w:val="28"/>
          <w:szCs w:val="28"/>
          <w:lang w:val="en-US"/>
        </w:rPr>
        <w:t xml:space="preserve"> đặc biệt là Luật Phòng, chống tham nhũng năm 2018, nhằm nâng cao nhận thức của cán bộ, giáo viên, nhân viên nhà trường đối với công tác đấu tranh </w:t>
      </w:r>
      <w:r w:rsidRPr="00601156">
        <w:rPr>
          <w:bCs/>
          <w:color w:val="333333"/>
          <w:sz w:val="28"/>
          <w:szCs w:val="28"/>
        </w:rPr>
        <w:t>phòng, chống tham nhũng</w:t>
      </w:r>
      <w:r w:rsidRPr="00601156">
        <w:rPr>
          <w:bCs/>
          <w:color w:val="333333"/>
          <w:sz w:val="28"/>
          <w:szCs w:val="28"/>
          <w:lang w:val="en-US"/>
        </w:rPr>
        <w:t>.</w:t>
      </w:r>
    </w:p>
    <w:p w:rsidR="00D4568C" w:rsidRPr="00601156" w:rsidRDefault="00D4568C" w:rsidP="00D4568C">
      <w:pPr>
        <w:spacing w:before="60" w:after="60" w:line="312" w:lineRule="auto"/>
        <w:ind w:right="57" w:firstLine="709"/>
        <w:jc w:val="both"/>
        <w:rPr>
          <w:color w:val="000000"/>
          <w:sz w:val="28"/>
          <w:szCs w:val="28"/>
        </w:rPr>
      </w:pPr>
      <w:r w:rsidRPr="00601156">
        <w:rPr>
          <w:bCs/>
          <w:color w:val="333333"/>
          <w:sz w:val="28"/>
          <w:szCs w:val="28"/>
        </w:rPr>
        <w:t xml:space="preserve">- </w:t>
      </w:r>
      <w:r w:rsidRPr="00601156">
        <w:rPr>
          <w:color w:val="000000"/>
          <w:spacing w:val="-4"/>
          <w:sz w:val="28"/>
          <w:szCs w:val="28"/>
          <w:lang w:eastAsia="vi-VN"/>
        </w:rPr>
        <w:t xml:space="preserve"> Thực hiện nhiệm vụ, biện pháp phòng, chống tham nhũng, thực hành tiết kiệm, chống lãng phí được tiến hành đồng bộ từ cán bộ đến </w:t>
      </w:r>
      <w:r w:rsidRPr="00601156">
        <w:rPr>
          <w:color w:val="000000"/>
          <w:spacing w:val="-4"/>
          <w:sz w:val="28"/>
          <w:szCs w:val="28"/>
          <w:lang w:val="en-US" w:eastAsia="vi-VN"/>
        </w:rPr>
        <w:t xml:space="preserve">giáo viên, nhân </w:t>
      </w:r>
      <w:r w:rsidRPr="00601156">
        <w:rPr>
          <w:color w:val="000000"/>
          <w:spacing w:val="-4"/>
          <w:sz w:val="28"/>
          <w:szCs w:val="28"/>
          <w:lang w:eastAsia="vi-VN"/>
        </w:rPr>
        <w:t>viên. Coi trọng công tác phòng ngừa là chính.Gắn nhiệm vụ phòng, chống tham nhũng, thực hành tiết kiệm, chống lãng phí với cuộc vận động “Học tập và làm tư tưởng, phong cách đạo đức Hồ Chí Minh”.</w:t>
      </w:r>
      <w:r w:rsidRPr="00601156">
        <w:rPr>
          <w:bCs/>
          <w:color w:val="333333"/>
          <w:sz w:val="28"/>
          <w:szCs w:val="28"/>
        </w:rPr>
        <w:t xml:space="preserve"> </w:t>
      </w:r>
    </w:p>
    <w:p w:rsidR="00D4568C" w:rsidRPr="00601156" w:rsidRDefault="00D4568C" w:rsidP="00D4568C">
      <w:pPr>
        <w:spacing w:before="60" w:after="60" w:line="312" w:lineRule="auto"/>
        <w:ind w:right="57" w:firstLine="709"/>
        <w:jc w:val="both"/>
        <w:rPr>
          <w:color w:val="000000"/>
          <w:spacing w:val="-4"/>
          <w:sz w:val="28"/>
          <w:szCs w:val="28"/>
          <w:lang w:eastAsia="vi-VN"/>
        </w:rPr>
      </w:pPr>
      <w:r w:rsidRPr="00601156">
        <w:rPr>
          <w:color w:val="000000"/>
          <w:spacing w:val="-4"/>
          <w:sz w:val="28"/>
          <w:szCs w:val="28"/>
          <w:lang w:val="en-US" w:eastAsia="vi-VN"/>
        </w:rPr>
        <w:t xml:space="preserve">- Nâng cao trách nhiệm của Hiệu trưởng trong </w:t>
      </w:r>
      <w:r w:rsidRPr="00601156">
        <w:rPr>
          <w:color w:val="000000"/>
          <w:spacing w:val="-4"/>
          <w:sz w:val="28"/>
          <w:szCs w:val="28"/>
          <w:lang w:eastAsia="vi-VN"/>
        </w:rPr>
        <w:t xml:space="preserve">quán triệt, thực hiện nghiêm Luật Phòng, chống tham nhũng và các văn bản chỉ đạo về công tác </w:t>
      </w:r>
      <w:r w:rsidRPr="00601156">
        <w:rPr>
          <w:color w:val="000000"/>
          <w:spacing w:val="-4"/>
          <w:sz w:val="28"/>
          <w:szCs w:val="28"/>
          <w:lang w:val="en-US" w:eastAsia="vi-VN"/>
        </w:rPr>
        <w:t>phòng, chống tham nhũng</w:t>
      </w:r>
      <w:r w:rsidRPr="00601156">
        <w:rPr>
          <w:color w:val="000000"/>
          <w:spacing w:val="-4"/>
          <w:sz w:val="28"/>
          <w:szCs w:val="28"/>
          <w:lang w:eastAsia="vi-VN"/>
        </w:rPr>
        <w:t xml:space="preserve"> của cấp trên. Đặc biệt Nghị Quyết Trung ương 4 (khóa XII) về tăng cường xây dựng, chỉnh đốn Đảng; ngăn chặn, đẩy lùi sự suy thoái về tư tưởng, chính trị, đạo đức, lối sống, những biểu hiện “tự diễn biến, tự chuyển hóa” trong </w:t>
      </w:r>
      <w:r w:rsidRPr="00601156">
        <w:rPr>
          <w:color w:val="000000"/>
          <w:spacing w:val="-4"/>
          <w:sz w:val="28"/>
          <w:szCs w:val="28"/>
          <w:lang w:val="en-US" w:eastAsia="vi-VN"/>
        </w:rPr>
        <w:t>nội bộ.</w:t>
      </w:r>
      <w:r w:rsidRPr="00601156">
        <w:rPr>
          <w:color w:val="000000"/>
          <w:sz w:val="28"/>
          <w:szCs w:val="28"/>
        </w:rPr>
        <w:t xml:space="preserve"> </w:t>
      </w:r>
    </w:p>
    <w:p w:rsidR="00D4568C" w:rsidRPr="00601156" w:rsidRDefault="00D4568C" w:rsidP="00D4568C">
      <w:pPr>
        <w:spacing w:before="60" w:after="60" w:line="312" w:lineRule="auto"/>
        <w:ind w:left="142" w:firstLine="709"/>
        <w:jc w:val="both"/>
        <w:rPr>
          <w:bCs/>
          <w:color w:val="333333"/>
          <w:sz w:val="28"/>
          <w:szCs w:val="28"/>
          <w:lang w:val="en-US"/>
        </w:rPr>
      </w:pPr>
      <w:r w:rsidRPr="00601156">
        <w:rPr>
          <w:color w:val="000000"/>
          <w:spacing w:val="-4"/>
          <w:sz w:val="28"/>
          <w:szCs w:val="28"/>
          <w:lang w:val="en-US" w:eastAsia="vi-VN"/>
        </w:rPr>
        <w:t>- Tiếp tục thực hiện nghiêm túc công khai, minh bạch trong việc thực hiện chính sách, pháp luật.</w:t>
      </w:r>
      <w:r w:rsidRPr="00601156">
        <w:rPr>
          <w:color w:val="000000"/>
          <w:sz w:val="28"/>
          <w:szCs w:val="28"/>
        </w:rPr>
        <w:t xml:space="preserve"> </w:t>
      </w:r>
    </w:p>
    <w:p w:rsidR="00D4568C" w:rsidRPr="00601156" w:rsidRDefault="00D4568C" w:rsidP="00D4568C">
      <w:pPr>
        <w:spacing w:before="60" w:after="60" w:line="312" w:lineRule="auto"/>
        <w:ind w:right="57"/>
        <w:jc w:val="both"/>
        <w:rPr>
          <w:color w:val="000000"/>
          <w:sz w:val="28"/>
          <w:szCs w:val="28"/>
          <w:lang w:eastAsia="vi-VN"/>
        </w:rPr>
      </w:pPr>
      <w:r w:rsidRPr="00601156">
        <w:rPr>
          <w:b/>
          <w:bCs/>
          <w:color w:val="000000"/>
          <w:spacing w:val="-4"/>
          <w:sz w:val="28"/>
          <w:szCs w:val="28"/>
          <w:lang w:eastAsia="vi-VN"/>
        </w:rPr>
        <w:t>II. NỘI DUNG</w:t>
      </w:r>
    </w:p>
    <w:p w:rsidR="00D4568C" w:rsidRPr="00601156" w:rsidRDefault="00D4568C" w:rsidP="00D4568C">
      <w:pPr>
        <w:spacing w:before="60" w:after="60" w:line="312" w:lineRule="auto"/>
        <w:ind w:firstLine="567"/>
        <w:jc w:val="both"/>
        <w:rPr>
          <w:b/>
          <w:bCs/>
          <w:color w:val="000000"/>
          <w:sz w:val="28"/>
          <w:szCs w:val="28"/>
          <w:lang w:eastAsia="vi-VN"/>
        </w:rPr>
      </w:pPr>
      <w:r w:rsidRPr="00601156">
        <w:rPr>
          <w:b/>
          <w:bCs/>
          <w:color w:val="000000"/>
          <w:sz w:val="28"/>
          <w:szCs w:val="28"/>
          <w:lang w:eastAsia="vi-VN"/>
        </w:rPr>
        <w:t>1. Công tác lãnh đạo, chỉ đạo và tuyên truyền pháp luật về công tác phòng, chống tham nhũng</w:t>
      </w:r>
    </w:p>
    <w:p w:rsidR="00D4568C" w:rsidRPr="00601156" w:rsidRDefault="00D4568C" w:rsidP="00D4568C">
      <w:pPr>
        <w:spacing w:before="60" w:after="60" w:line="312" w:lineRule="auto"/>
        <w:ind w:firstLine="709"/>
        <w:jc w:val="both"/>
        <w:rPr>
          <w:bCs/>
          <w:i/>
          <w:color w:val="000000"/>
          <w:sz w:val="28"/>
          <w:szCs w:val="28"/>
          <w:lang w:eastAsia="vi-VN"/>
        </w:rPr>
      </w:pPr>
      <w:r w:rsidRPr="00601156">
        <w:rPr>
          <w:bCs/>
          <w:i/>
          <w:color w:val="000000"/>
          <w:sz w:val="28"/>
          <w:szCs w:val="28"/>
          <w:lang w:val="en-US" w:eastAsia="vi-VN"/>
        </w:rPr>
        <w:t>1.1.</w:t>
      </w:r>
      <w:r w:rsidRPr="00601156">
        <w:rPr>
          <w:bCs/>
          <w:i/>
          <w:color w:val="000000"/>
          <w:sz w:val="28"/>
          <w:szCs w:val="28"/>
          <w:lang w:eastAsia="vi-VN"/>
        </w:rPr>
        <w:t xml:space="preserve"> Công tác lãnh đạo, chỉ đạo</w:t>
      </w:r>
    </w:p>
    <w:p w:rsidR="00D4568C" w:rsidRPr="00601156" w:rsidRDefault="00D4568C" w:rsidP="00D4568C">
      <w:pPr>
        <w:spacing w:before="60" w:after="60" w:line="312" w:lineRule="auto"/>
        <w:ind w:left="142" w:firstLine="709"/>
        <w:jc w:val="both"/>
        <w:rPr>
          <w:color w:val="000000"/>
          <w:sz w:val="28"/>
          <w:szCs w:val="28"/>
          <w:lang w:val="en-US"/>
        </w:rPr>
      </w:pPr>
      <w:r w:rsidRPr="00601156">
        <w:rPr>
          <w:color w:val="000000"/>
          <w:sz w:val="28"/>
          <w:szCs w:val="28"/>
        </w:rPr>
        <w:t>- Tổ chức thực hiện nghiêm các quy định pháp luật về phòng, chống tham nhũng qua việc thực hiện công khai, thực hiện quy chế dân chủ trong nhà trường và tổ chức tự kiểm tra công tác phòng, chống tham nhũng, góp phần xây dựng tập thể đơn vị đoàn kết nhất trí trong triển khai thực hiện nhiệm vụ, hoàn thành nhiệm vụ năm học.</w:t>
      </w:r>
    </w:p>
    <w:p w:rsidR="00D4568C" w:rsidRPr="00601156" w:rsidRDefault="00D4568C" w:rsidP="00D4568C">
      <w:pPr>
        <w:spacing w:before="60" w:after="60" w:line="312" w:lineRule="auto"/>
        <w:ind w:left="142" w:firstLine="709"/>
        <w:jc w:val="both"/>
        <w:rPr>
          <w:color w:val="000000"/>
          <w:sz w:val="28"/>
          <w:szCs w:val="28"/>
        </w:rPr>
      </w:pPr>
      <w:r w:rsidRPr="00601156">
        <w:rPr>
          <w:bCs/>
          <w:color w:val="333333"/>
          <w:sz w:val="28"/>
          <w:szCs w:val="28"/>
        </w:rPr>
        <w:t xml:space="preserve">- Tăng cường công tác </w:t>
      </w:r>
      <w:r w:rsidRPr="00601156">
        <w:rPr>
          <w:color w:val="000000"/>
          <w:sz w:val="28"/>
          <w:szCs w:val="28"/>
        </w:rPr>
        <w:t>kiểm tra nội bộ về các quy định về phòng, chống tham nhũng qua việc giám sát, kiểm tra tài sản và các hoạt động trong nhà trường.</w:t>
      </w:r>
    </w:p>
    <w:p w:rsidR="00D4568C" w:rsidRPr="00601156" w:rsidRDefault="00D4568C" w:rsidP="00D4568C">
      <w:pPr>
        <w:spacing w:before="60" w:after="60" w:line="312" w:lineRule="auto"/>
        <w:ind w:left="142" w:firstLine="709"/>
        <w:jc w:val="both"/>
        <w:rPr>
          <w:color w:val="000000"/>
          <w:sz w:val="28"/>
          <w:szCs w:val="28"/>
          <w:lang w:val="en-US"/>
        </w:rPr>
      </w:pPr>
      <w:r w:rsidRPr="00601156">
        <w:rPr>
          <w:color w:val="000000"/>
          <w:sz w:val="28"/>
          <w:szCs w:val="28"/>
        </w:rPr>
        <w:t>- Ban thanh tra nhân dân thực hiện đúng vai trò trách nhiệm kiểm tra, giám sát các hoạt động nhằm ngăn ngừa những biểu hiện, hành vi tham nhũng trong đơn vị.</w:t>
      </w:r>
    </w:p>
    <w:p w:rsidR="00D4568C" w:rsidRDefault="00D4568C" w:rsidP="00D4568C">
      <w:pPr>
        <w:spacing w:before="60" w:after="60" w:line="312" w:lineRule="auto"/>
        <w:ind w:left="142" w:firstLine="709"/>
        <w:jc w:val="both"/>
        <w:rPr>
          <w:i/>
          <w:color w:val="000000"/>
          <w:sz w:val="28"/>
          <w:szCs w:val="28"/>
        </w:rPr>
      </w:pPr>
      <w:r w:rsidRPr="00601156">
        <w:rPr>
          <w:i/>
          <w:color w:val="000000"/>
          <w:sz w:val="28"/>
          <w:szCs w:val="28"/>
          <w:lang w:val="en-US"/>
        </w:rPr>
        <w:t xml:space="preserve">1.2. </w:t>
      </w:r>
      <w:r w:rsidRPr="00601156">
        <w:rPr>
          <w:i/>
          <w:color w:val="000000"/>
          <w:sz w:val="28"/>
          <w:szCs w:val="28"/>
        </w:rPr>
        <w:t xml:space="preserve">Công tác tuyên truyền, phổ biến, giáo dục pháp luật về phòng, chống </w:t>
      </w:r>
      <w:r w:rsidRPr="00601156">
        <w:rPr>
          <w:i/>
          <w:color w:val="000000"/>
          <w:sz w:val="28"/>
          <w:szCs w:val="28"/>
        </w:rPr>
        <w:lastRenderedPageBreak/>
        <w:t>tham nhũng</w:t>
      </w:r>
    </w:p>
    <w:p w:rsidR="001A5F5E" w:rsidRDefault="001A5F5E" w:rsidP="001A5F5E">
      <w:pPr>
        <w:pStyle w:val="BodyText"/>
        <w:tabs>
          <w:tab w:val="left" w:pos="8364"/>
        </w:tabs>
        <w:spacing w:before="114" w:line="268" w:lineRule="auto"/>
        <w:ind w:left="0" w:firstLine="567"/>
      </w:pPr>
      <w:r w:rsidRPr="001A5F5E">
        <w:rPr>
          <w:lang w:val="en-US"/>
        </w:rPr>
        <w:t>Trường</w:t>
      </w:r>
      <w:r w:rsidRPr="001A5F5E">
        <w:t xml:space="preserve"> đẩy mạnh và đa dạng hóa các hình thức tuyên truyền, phổ biến các chủ trương, chính sách của Đảng và Pháp luật của nhà nước về phòng, chống tham nhũng theo nhiều hình thức phù hợp với đặc điểm, tình hình thực tế tại đơn vị và tình hình dịch bệnh Covid-19 tại địa phương. </w:t>
      </w:r>
    </w:p>
    <w:p w:rsidR="00D4568C" w:rsidRPr="00601156" w:rsidRDefault="00D4568C" w:rsidP="00D4568C">
      <w:pPr>
        <w:spacing w:before="60" w:after="60" w:line="312" w:lineRule="auto"/>
        <w:ind w:firstLine="709"/>
        <w:jc w:val="both"/>
        <w:rPr>
          <w:color w:val="000000"/>
          <w:sz w:val="28"/>
          <w:szCs w:val="28"/>
          <w:lang w:val="en-US" w:eastAsia="vi-VN"/>
        </w:rPr>
      </w:pPr>
      <w:r w:rsidRPr="00601156">
        <w:rPr>
          <w:color w:val="000000"/>
          <w:sz w:val="28"/>
          <w:szCs w:val="28"/>
          <w:lang w:eastAsia="vi-VN"/>
        </w:rPr>
        <w:t xml:space="preserve">- </w:t>
      </w:r>
      <w:r w:rsidRPr="00601156">
        <w:rPr>
          <w:color w:val="000000"/>
          <w:sz w:val="28"/>
          <w:szCs w:val="28"/>
          <w:lang w:val="es-MX" w:eastAsia="vi-VN"/>
        </w:rPr>
        <w:t xml:space="preserve">Tăng cường tuyên truyền, phổ biến các chủ trương, chính sách của Đảng và pháp luật của nhà nước về phòng, chống tham nhũng tới cán bộ, giáo viên, nhân viên trong Hội nghị triển khai nhiệm vụ năm học, trong cuộc vận động xây dựng trường học thân thiện, học sinh tích cực gắn với thực hiện Nghị quyết Trung ương 4 (Khóa XII) về 27 biểu hiện suy thoái về tư tưởng – chính trị; Luật Phòng chống tham nhũng </w:t>
      </w:r>
      <w:r w:rsidRPr="00601156">
        <w:rPr>
          <w:color w:val="000000"/>
          <w:sz w:val="28"/>
          <w:szCs w:val="28"/>
          <w:lang w:eastAsia="vi-VN"/>
        </w:rPr>
        <w:t xml:space="preserve">năm 2018 </w:t>
      </w:r>
      <w:r w:rsidRPr="00601156">
        <w:rPr>
          <w:color w:val="000000"/>
          <w:sz w:val="28"/>
          <w:szCs w:val="28"/>
          <w:lang w:val="es-MX" w:eastAsia="vi-VN"/>
        </w:rPr>
        <w:t xml:space="preserve">và các văn bản của Luật Phòng chống tham nhũng; </w:t>
      </w:r>
      <w:r w:rsidRPr="00601156">
        <w:rPr>
          <w:color w:val="000000"/>
          <w:sz w:val="28"/>
          <w:szCs w:val="28"/>
          <w:lang w:eastAsia="vi-VN"/>
        </w:rPr>
        <w:t xml:space="preserve">Tiếp tục thực hiện Kế hoạch số 1022/KH-SGDĐT-TTr ngày 12/5/2020 về thực hiện Đề án “Tuyên truyền, phổ biến giáo dục pháp luật về phòng, chống tham nhũng giai đoạn 2019-2021” của ngành giáo dục. Việc tuyên truyền gắn với  cuộc vận động </w:t>
      </w:r>
      <w:r w:rsidRPr="00601156">
        <w:rPr>
          <w:color w:val="000000"/>
          <w:spacing w:val="-4"/>
          <w:sz w:val="28"/>
          <w:szCs w:val="28"/>
          <w:lang w:eastAsia="vi-VN"/>
        </w:rPr>
        <w:t>“Học tập và làm theo tư tưởng, phong cách, đạo đức Hồ Chí Minh”; kịp thời biểu dương các gương điển hình, những kinh nghiệm hay trong phòng</w:t>
      </w:r>
      <w:r w:rsidRPr="00601156">
        <w:rPr>
          <w:color w:val="000000"/>
          <w:sz w:val="28"/>
          <w:szCs w:val="28"/>
          <w:lang w:val="es-MX" w:eastAsia="vi-VN"/>
        </w:rPr>
        <w:t xml:space="preserve">, chống tham nhũng; </w:t>
      </w:r>
      <w:r w:rsidRPr="00601156">
        <w:rPr>
          <w:color w:val="000000"/>
          <w:sz w:val="28"/>
          <w:szCs w:val="28"/>
          <w:lang w:eastAsia="vi-VN"/>
        </w:rPr>
        <w:t>đấu tranh với những hành vi tiêu cực, tham nhũng.</w:t>
      </w:r>
    </w:p>
    <w:p w:rsidR="00D4568C" w:rsidRPr="00601156" w:rsidRDefault="00D4568C" w:rsidP="00D4568C">
      <w:pPr>
        <w:spacing w:before="60" w:after="60" w:line="312" w:lineRule="auto"/>
        <w:ind w:firstLine="709"/>
        <w:jc w:val="both"/>
        <w:rPr>
          <w:color w:val="000000"/>
          <w:sz w:val="28"/>
          <w:szCs w:val="28"/>
          <w:lang w:val="es-MX" w:eastAsia="vi-VN"/>
        </w:rPr>
      </w:pPr>
      <w:r w:rsidRPr="00601156">
        <w:rPr>
          <w:color w:val="000000"/>
          <w:sz w:val="28"/>
          <w:szCs w:val="28"/>
          <w:lang w:val="es-MX" w:eastAsia="vi-VN"/>
        </w:rPr>
        <w:t>- Tiếp tục thực hiện Chỉ thị số 10/CT-TTg ngày 12/6/2013 của Thủ tướng Chính phủ về việc đưa nội dung phòng, chống tham nhũng vào giảng dạy tại các cơ sở giáo dục, đào tạo trong chương trình chính khóa và ngoại khóa.</w:t>
      </w:r>
    </w:p>
    <w:p w:rsidR="00D4568C" w:rsidRPr="00601156" w:rsidRDefault="00D4568C" w:rsidP="00D4568C">
      <w:pPr>
        <w:spacing w:before="60" w:after="60" w:line="312" w:lineRule="auto"/>
        <w:ind w:firstLine="709"/>
        <w:jc w:val="both"/>
        <w:rPr>
          <w:color w:val="000000"/>
          <w:sz w:val="28"/>
          <w:szCs w:val="28"/>
          <w:lang w:val="es-MX" w:eastAsia="vi-VN"/>
        </w:rPr>
      </w:pPr>
      <w:r w:rsidRPr="00601156">
        <w:rPr>
          <w:color w:val="000000"/>
          <w:sz w:val="28"/>
          <w:szCs w:val="28"/>
          <w:lang w:val="es-MX" w:eastAsia="vi-VN"/>
        </w:rPr>
        <w:t>- Đấu tranh mạnh mẽ đối với hành vi tham nhũng, biểu dương tinh thần và những việc làm tích cực trong công tác phòng, chống tham nhũng.</w:t>
      </w:r>
    </w:p>
    <w:p w:rsidR="00D4568C" w:rsidRPr="00601156" w:rsidRDefault="00D4568C" w:rsidP="00D4568C">
      <w:pPr>
        <w:spacing w:before="60" w:after="60" w:line="312" w:lineRule="auto"/>
        <w:ind w:firstLine="567"/>
        <w:jc w:val="both"/>
        <w:rPr>
          <w:b/>
          <w:bCs/>
          <w:color w:val="000000"/>
          <w:sz w:val="28"/>
          <w:szCs w:val="28"/>
          <w:lang w:val="es-MX" w:eastAsia="vi-VN"/>
        </w:rPr>
      </w:pPr>
      <w:r w:rsidRPr="00601156">
        <w:rPr>
          <w:b/>
          <w:bCs/>
          <w:color w:val="000000"/>
          <w:sz w:val="28"/>
          <w:szCs w:val="28"/>
          <w:lang w:val="es-MX" w:eastAsia="vi-VN"/>
        </w:rPr>
        <w:t>2. Thực hiện các giải pháp phòng, chống tham nhũng</w:t>
      </w:r>
    </w:p>
    <w:p w:rsidR="00D4568C" w:rsidRPr="00601156" w:rsidRDefault="00D4568C" w:rsidP="00D4568C">
      <w:pPr>
        <w:spacing w:before="60" w:after="60" w:line="312" w:lineRule="auto"/>
        <w:ind w:firstLine="709"/>
        <w:jc w:val="both"/>
        <w:rPr>
          <w:i/>
          <w:iCs/>
          <w:color w:val="000000"/>
          <w:sz w:val="28"/>
          <w:szCs w:val="28"/>
          <w:lang w:val="en-US"/>
        </w:rPr>
      </w:pPr>
      <w:r w:rsidRPr="00601156">
        <w:rPr>
          <w:i/>
          <w:iCs/>
          <w:color w:val="000000"/>
          <w:sz w:val="28"/>
          <w:szCs w:val="28"/>
        </w:rPr>
        <w:t>2.1. Tăng cường quản lý, giám sát cán bộ, giáo viên, nhân viên; hoàn thiện thực</w:t>
      </w:r>
      <w:r>
        <w:rPr>
          <w:i/>
          <w:iCs/>
          <w:color w:val="000000"/>
          <w:sz w:val="28"/>
          <w:szCs w:val="28"/>
          <w:lang w:val="en-US"/>
        </w:rPr>
        <w:t xml:space="preserve"> </w:t>
      </w:r>
      <w:r w:rsidRPr="00601156">
        <w:rPr>
          <w:i/>
          <w:iCs/>
          <w:color w:val="000000"/>
          <w:sz w:val="28"/>
          <w:szCs w:val="28"/>
        </w:rPr>
        <w:t>hiện nghiêm các quy định về công tác tổ chức cán bộ</w:t>
      </w:r>
    </w:p>
    <w:p w:rsidR="00D4568C" w:rsidRPr="00601156" w:rsidRDefault="00D4568C" w:rsidP="00D4568C">
      <w:pPr>
        <w:spacing w:before="60" w:after="60" w:line="312" w:lineRule="auto"/>
        <w:ind w:firstLine="709"/>
        <w:jc w:val="both"/>
        <w:rPr>
          <w:color w:val="000000"/>
          <w:sz w:val="28"/>
          <w:szCs w:val="28"/>
          <w:lang w:val="en-US"/>
        </w:rPr>
      </w:pPr>
      <w:r w:rsidRPr="00601156">
        <w:rPr>
          <w:color w:val="000000"/>
          <w:sz w:val="28"/>
          <w:szCs w:val="28"/>
          <w:lang w:val="es-MX" w:eastAsia="vi-VN"/>
        </w:rPr>
        <w:t xml:space="preserve">- Triển khai đồng bộ các giải pháp phòng ngừa tham nhũng như: Tăng cường công khai, minh bạch đối với các lĩnh vực dễ phát sinh tham nhũng. </w:t>
      </w:r>
      <w:r w:rsidRPr="00601156">
        <w:rPr>
          <w:i/>
          <w:iCs/>
          <w:color w:val="000000"/>
          <w:sz w:val="28"/>
          <w:szCs w:val="28"/>
        </w:rPr>
        <w:br/>
      </w:r>
      <w:r w:rsidRPr="00601156">
        <w:rPr>
          <w:color w:val="000000"/>
          <w:sz w:val="28"/>
          <w:szCs w:val="28"/>
        </w:rPr>
        <w:t xml:space="preserve">- Rà soát, bổ sung, khắc phục những bất cập trong công tác tổ chức, cán bộ. </w:t>
      </w:r>
    </w:p>
    <w:p w:rsidR="0011414F" w:rsidRDefault="00D4568C" w:rsidP="00D4568C">
      <w:pPr>
        <w:spacing w:before="60" w:after="60" w:line="312" w:lineRule="auto"/>
        <w:ind w:firstLine="709"/>
        <w:jc w:val="both"/>
        <w:rPr>
          <w:color w:val="000000"/>
          <w:sz w:val="28"/>
          <w:szCs w:val="28"/>
        </w:rPr>
      </w:pPr>
      <w:r w:rsidRPr="00601156">
        <w:rPr>
          <w:color w:val="000000"/>
          <w:sz w:val="28"/>
          <w:szCs w:val="28"/>
          <w:lang w:val="pt-BR" w:eastAsia="vi-VN"/>
        </w:rPr>
        <w:t>- Xây dựng quy trình, tiêu chuẩn tuyển chọn</w:t>
      </w:r>
      <w:r>
        <w:rPr>
          <w:color w:val="000000"/>
          <w:sz w:val="28"/>
          <w:szCs w:val="28"/>
          <w:lang w:val="pt-BR" w:eastAsia="vi-VN"/>
        </w:rPr>
        <w:t>, bổ nhiệm cán bộ, giáo viên c</w:t>
      </w:r>
      <w:r w:rsidRPr="00601156">
        <w:rPr>
          <w:color w:val="000000"/>
          <w:sz w:val="28"/>
          <w:szCs w:val="28"/>
          <w:lang w:val="pt-BR" w:eastAsia="vi-VN"/>
        </w:rPr>
        <w:t xml:space="preserve">ông khai, minh bạch, công bằng, khách quan; </w:t>
      </w:r>
      <w:r w:rsidRPr="00601156">
        <w:rPr>
          <w:color w:val="000000"/>
          <w:sz w:val="28"/>
          <w:szCs w:val="28"/>
        </w:rPr>
        <w:t>nâng cao vai trò trách nhiệm của người đứng đầu trong nhà trường.</w:t>
      </w:r>
    </w:p>
    <w:p w:rsidR="0011414F" w:rsidRDefault="00D4568C" w:rsidP="00D4568C">
      <w:pPr>
        <w:spacing w:before="60" w:after="60" w:line="312" w:lineRule="auto"/>
        <w:ind w:firstLine="709"/>
        <w:jc w:val="both"/>
        <w:rPr>
          <w:color w:val="000000"/>
          <w:sz w:val="28"/>
          <w:szCs w:val="28"/>
        </w:rPr>
      </w:pPr>
      <w:r>
        <w:rPr>
          <w:color w:val="000000"/>
          <w:sz w:val="28"/>
          <w:szCs w:val="28"/>
          <w:lang w:val="en-US"/>
        </w:rPr>
        <w:t xml:space="preserve">- </w:t>
      </w:r>
      <w:r w:rsidRPr="00601156">
        <w:rPr>
          <w:color w:val="000000"/>
          <w:sz w:val="28"/>
          <w:szCs w:val="28"/>
        </w:rPr>
        <w:t>Tăng cường công tác kiểm tra nội bộ việc thực hiện các quy định của pháp luật về</w:t>
      </w:r>
      <w:r>
        <w:rPr>
          <w:color w:val="000000"/>
          <w:sz w:val="28"/>
          <w:szCs w:val="28"/>
          <w:lang w:val="en-US"/>
        </w:rPr>
        <w:t xml:space="preserve"> </w:t>
      </w:r>
      <w:r w:rsidRPr="00601156">
        <w:rPr>
          <w:color w:val="000000"/>
          <w:sz w:val="28"/>
          <w:szCs w:val="28"/>
        </w:rPr>
        <w:t xml:space="preserve">công vụ, đạo đức nhà giáo, nhất là việc thực hiện quy tắc ứng xử, những </w:t>
      </w:r>
      <w:r w:rsidRPr="00601156">
        <w:rPr>
          <w:color w:val="000000"/>
          <w:sz w:val="28"/>
          <w:szCs w:val="28"/>
        </w:rPr>
        <w:lastRenderedPageBreak/>
        <w:t>việc cán bộ,</w:t>
      </w:r>
      <w:r>
        <w:rPr>
          <w:color w:val="000000"/>
          <w:sz w:val="28"/>
          <w:szCs w:val="28"/>
          <w:lang w:val="en-US"/>
        </w:rPr>
        <w:t xml:space="preserve"> </w:t>
      </w:r>
      <w:r w:rsidRPr="00601156">
        <w:rPr>
          <w:color w:val="000000"/>
          <w:sz w:val="28"/>
          <w:szCs w:val="28"/>
        </w:rPr>
        <w:t>công chức, viên chức không được làm, trách nhiệm giải trình, việc thực thi công vụ trong</w:t>
      </w:r>
      <w:r>
        <w:rPr>
          <w:color w:val="000000"/>
          <w:sz w:val="28"/>
          <w:szCs w:val="28"/>
          <w:lang w:val="en-US"/>
        </w:rPr>
        <w:t xml:space="preserve"> </w:t>
      </w:r>
      <w:r w:rsidRPr="00601156">
        <w:rPr>
          <w:color w:val="000000"/>
          <w:sz w:val="28"/>
          <w:szCs w:val="28"/>
        </w:rPr>
        <w:t>nhà trường.</w:t>
      </w:r>
    </w:p>
    <w:p w:rsidR="0011414F" w:rsidRDefault="00D4568C" w:rsidP="00D4568C">
      <w:pPr>
        <w:spacing w:before="60" w:after="60" w:line="312" w:lineRule="auto"/>
        <w:ind w:firstLine="709"/>
        <w:jc w:val="both"/>
        <w:rPr>
          <w:color w:val="000000"/>
          <w:sz w:val="28"/>
          <w:szCs w:val="28"/>
        </w:rPr>
      </w:pPr>
      <w:r w:rsidRPr="00601156">
        <w:rPr>
          <w:color w:val="000000"/>
          <w:sz w:val="28"/>
          <w:szCs w:val="28"/>
        </w:rPr>
        <w:t>- Xây dựng và công khai quy tắc ứng xử, quy tắc đạo đức nghề nghiệp của cán bộ,</w:t>
      </w:r>
      <w:r>
        <w:rPr>
          <w:color w:val="000000"/>
          <w:sz w:val="28"/>
          <w:szCs w:val="28"/>
          <w:lang w:val="en-US"/>
        </w:rPr>
        <w:t xml:space="preserve"> </w:t>
      </w:r>
      <w:r w:rsidRPr="00601156">
        <w:rPr>
          <w:color w:val="000000"/>
          <w:sz w:val="28"/>
          <w:szCs w:val="28"/>
        </w:rPr>
        <w:t>giáo viên, nhân viên để nhân dân giám sát việc chấp hành; kiểm tra, xử lý đối với người</w:t>
      </w:r>
      <w:r>
        <w:rPr>
          <w:color w:val="000000"/>
          <w:sz w:val="28"/>
          <w:szCs w:val="28"/>
          <w:lang w:val="en-US"/>
        </w:rPr>
        <w:t xml:space="preserve"> </w:t>
      </w:r>
      <w:r w:rsidRPr="00601156">
        <w:rPr>
          <w:color w:val="000000"/>
          <w:sz w:val="28"/>
          <w:szCs w:val="28"/>
        </w:rPr>
        <w:t>vi phạm quy tắc ứng xử, quy tắc đạo đức nghề nghiệp và những việc cán bộ, công chức,</w:t>
      </w:r>
      <w:r>
        <w:rPr>
          <w:color w:val="000000"/>
          <w:sz w:val="28"/>
          <w:szCs w:val="28"/>
          <w:lang w:val="en-US"/>
        </w:rPr>
        <w:t xml:space="preserve"> </w:t>
      </w:r>
      <w:r w:rsidRPr="00601156">
        <w:rPr>
          <w:color w:val="000000"/>
          <w:sz w:val="28"/>
          <w:szCs w:val="28"/>
        </w:rPr>
        <w:t>viên chức không được làm.</w:t>
      </w:r>
    </w:p>
    <w:p w:rsidR="00C37306" w:rsidRDefault="00D4568C" w:rsidP="00D4568C">
      <w:pPr>
        <w:spacing w:before="60" w:after="60" w:line="312" w:lineRule="auto"/>
        <w:ind w:firstLine="709"/>
        <w:jc w:val="both"/>
        <w:rPr>
          <w:color w:val="000000"/>
          <w:sz w:val="28"/>
          <w:szCs w:val="28"/>
        </w:rPr>
      </w:pPr>
      <w:r w:rsidRPr="00601156">
        <w:rPr>
          <w:color w:val="000000"/>
          <w:sz w:val="28"/>
          <w:szCs w:val="28"/>
        </w:rPr>
        <w:t>- Triển khai quyết liệt việc chuyển đổi vị trí công tác nhằm phòng ngừa tham</w:t>
      </w:r>
      <w:r w:rsidRPr="00601156">
        <w:rPr>
          <w:color w:val="000000"/>
          <w:sz w:val="28"/>
          <w:szCs w:val="28"/>
          <w:lang w:val="en-US"/>
        </w:rPr>
        <w:t xml:space="preserve"> </w:t>
      </w:r>
      <w:r w:rsidRPr="00601156">
        <w:rPr>
          <w:color w:val="000000"/>
          <w:sz w:val="28"/>
          <w:szCs w:val="28"/>
        </w:rPr>
        <w:t>nhũng; thực hiện nghiêm việc xử lý, điều chuyển, miễn nhiệm thay thế cán bộ, giáo viên,</w:t>
      </w:r>
      <w:r w:rsidRPr="00601156">
        <w:rPr>
          <w:color w:val="000000"/>
          <w:sz w:val="28"/>
          <w:szCs w:val="28"/>
          <w:lang w:val="en-US"/>
        </w:rPr>
        <w:t xml:space="preserve"> </w:t>
      </w:r>
      <w:r w:rsidRPr="00601156">
        <w:rPr>
          <w:color w:val="000000"/>
          <w:sz w:val="28"/>
          <w:szCs w:val="28"/>
        </w:rPr>
        <w:t xml:space="preserve">nhân viên có biểu hiện tham nhũng trong phạm vi quản lý và tham mưu với </w:t>
      </w:r>
      <w:r w:rsidRPr="00601156">
        <w:rPr>
          <w:color w:val="000000"/>
          <w:sz w:val="28"/>
          <w:szCs w:val="28"/>
          <w:lang w:val="en-US"/>
        </w:rPr>
        <w:t>phòng</w:t>
      </w:r>
      <w:r w:rsidRPr="00601156">
        <w:rPr>
          <w:color w:val="000000"/>
          <w:sz w:val="28"/>
          <w:szCs w:val="28"/>
        </w:rPr>
        <w:t xml:space="preserve"> GD&amp;ĐT</w:t>
      </w:r>
      <w:r w:rsidRPr="00601156">
        <w:rPr>
          <w:color w:val="000000"/>
          <w:sz w:val="28"/>
          <w:szCs w:val="28"/>
          <w:lang w:val="en-US"/>
        </w:rPr>
        <w:t xml:space="preserve"> </w:t>
      </w:r>
      <w:r w:rsidRPr="00601156">
        <w:rPr>
          <w:color w:val="000000"/>
          <w:sz w:val="28"/>
          <w:szCs w:val="28"/>
        </w:rPr>
        <w:t>xử lý, điều chuyển, miễn nhiệm đối với các cán bộ quản lý vi phạm.</w:t>
      </w:r>
    </w:p>
    <w:p w:rsidR="008E62B9" w:rsidRDefault="00D4568C" w:rsidP="00D4568C">
      <w:pPr>
        <w:spacing w:before="60" w:after="60" w:line="312" w:lineRule="auto"/>
        <w:ind w:firstLine="709"/>
        <w:jc w:val="both"/>
        <w:rPr>
          <w:color w:val="000000"/>
          <w:sz w:val="28"/>
          <w:szCs w:val="28"/>
        </w:rPr>
      </w:pPr>
      <w:r w:rsidRPr="00601156">
        <w:rPr>
          <w:color w:val="000000"/>
          <w:sz w:val="28"/>
          <w:szCs w:val="28"/>
        </w:rPr>
        <w:t>- Đẩy mạnh cải cách hành chính; hoàn thiện các quy định, xây dựng nền công vụ</w:t>
      </w:r>
      <w:r w:rsidRPr="00601156">
        <w:rPr>
          <w:color w:val="000000"/>
          <w:sz w:val="28"/>
          <w:szCs w:val="28"/>
          <w:lang w:val="en-US"/>
        </w:rPr>
        <w:t xml:space="preserve"> </w:t>
      </w:r>
      <w:r w:rsidRPr="00601156">
        <w:rPr>
          <w:color w:val="000000"/>
          <w:sz w:val="28"/>
          <w:szCs w:val="28"/>
        </w:rPr>
        <w:t>phục vụ minh bạch, liêm chính; thực hiện có hiệu quả việc sắp xếp đội ngũ giáo viên,</w:t>
      </w:r>
      <w:r w:rsidRPr="00601156">
        <w:rPr>
          <w:color w:val="000000"/>
          <w:sz w:val="28"/>
          <w:szCs w:val="28"/>
          <w:lang w:val="en-US"/>
        </w:rPr>
        <w:t xml:space="preserve"> </w:t>
      </w:r>
      <w:r w:rsidRPr="00601156">
        <w:rPr>
          <w:color w:val="000000"/>
          <w:sz w:val="28"/>
          <w:szCs w:val="28"/>
        </w:rPr>
        <w:t>nhân viên, tinh giản biên chế đồng bộ với cải cách chế độ công vụ.</w:t>
      </w:r>
      <w:r w:rsidRPr="00601156">
        <w:rPr>
          <w:color w:val="000000"/>
          <w:sz w:val="28"/>
          <w:szCs w:val="28"/>
        </w:rPr>
        <w:br/>
      </w:r>
      <w:r>
        <w:rPr>
          <w:color w:val="000000"/>
          <w:sz w:val="28"/>
          <w:szCs w:val="28"/>
          <w:lang w:val="en-US"/>
        </w:rPr>
        <w:t xml:space="preserve">      </w:t>
      </w:r>
      <w:r w:rsidRPr="00601156">
        <w:rPr>
          <w:color w:val="000000"/>
          <w:sz w:val="28"/>
          <w:szCs w:val="28"/>
        </w:rPr>
        <w:t>- Thực hiện cải cách, hoàn thiện các thủ tục hành chính; áp dụng khoa học, đổi mới</w:t>
      </w:r>
      <w:r>
        <w:rPr>
          <w:color w:val="000000"/>
          <w:sz w:val="28"/>
          <w:szCs w:val="28"/>
          <w:lang w:val="en-US"/>
        </w:rPr>
        <w:t xml:space="preserve"> </w:t>
      </w:r>
      <w:r w:rsidRPr="00601156">
        <w:rPr>
          <w:color w:val="000000"/>
          <w:sz w:val="28"/>
          <w:szCs w:val="28"/>
        </w:rPr>
        <w:t xml:space="preserve">công nghệ trong quản lý, điều hành. Thực hiện </w:t>
      </w:r>
      <w:r w:rsidRPr="00601156">
        <w:rPr>
          <w:color w:val="000000"/>
          <w:sz w:val="28"/>
          <w:szCs w:val="28"/>
          <w:lang w:val="en-US"/>
        </w:rPr>
        <w:t xml:space="preserve">đồng </w:t>
      </w:r>
      <w:r w:rsidRPr="00601156">
        <w:rPr>
          <w:color w:val="000000"/>
          <w:sz w:val="28"/>
          <w:szCs w:val="28"/>
        </w:rPr>
        <w:t xml:space="preserve">bộ thủ tục hành chính liên </w:t>
      </w:r>
      <w:r>
        <w:rPr>
          <w:color w:val="000000"/>
          <w:sz w:val="28"/>
          <w:szCs w:val="28"/>
          <w:lang w:val="en-US"/>
        </w:rPr>
        <w:t>q</w:t>
      </w:r>
      <w:r w:rsidRPr="00601156">
        <w:rPr>
          <w:color w:val="000000"/>
          <w:sz w:val="28"/>
          <w:szCs w:val="28"/>
        </w:rPr>
        <w:t>uan đến lĩnh</w:t>
      </w:r>
      <w:r w:rsidRPr="00601156">
        <w:rPr>
          <w:color w:val="000000"/>
          <w:sz w:val="28"/>
          <w:szCs w:val="28"/>
          <w:lang w:val="en-US"/>
        </w:rPr>
        <w:t xml:space="preserve"> </w:t>
      </w:r>
      <w:r w:rsidRPr="00601156">
        <w:rPr>
          <w:color w:val="000000"/>
          <w:sz w:val="28"/>
          <w:szCs w:val="28"/>
        </w:rPr>
        <w:t>vực giáo dục theo quy định; việc thực hiện quy định về cơ chế một cửa, một cửa liên</w:t>
      </w:r>
      <w:r>
        <w:rPr>
          <w:color w:val="000000"/>
          <w:sz w:val="28"/>
          <w:szCs w:val="28"/>
          <w:lang w:val="en-US"/>
        </w:rPr>
        <w:t xml:space="preserve"> </w:t>
      </w:r>
      <w:r w:rsidRPr="00601156">
        <w:rPr>
          <w:color w:val="000000"/>
          <w:sz w:val="28"/>
          <w:szCs w:val="28"/>
        </w:rPr>
        <w:t>thông.</w:t>
      </w:r>
    </w:p>
    <w:p w:rsidR="00D4568C" w:rsidRPr="008E62B9" w:rsidRDefault="00D4568C" w:rsidP="00D4568C">
      <w:pPr>
        <w:spacing w:before="60" w:after="60" w:line="312" w:lineRule="auto"/>
        <w:ind w:firstLine="709"/>
        <w:jc w:val="both"/>
        <w:rPr>
          <w:i/>
          <w:iCs/>
          <w:color w:val="000000"/>
          <w:sz w:val="28"/>
          <w:szCs w:val="28"/>
          <w:lang w:val="en-US"/>
        </w:rPr>
      </w:pPr>
      <w:r w:rsidRPr="00601156">
        <w:rPr>
          <w:i/>
          <w:iCs/>
          <w:color w:val="000000"/>
          <w:sz w:val="28"/>
          <w:szCs w:val="28"/>
        </w:rPr>
        <w:t>2.2. Kiểm soát tài sản, thu nhập; đẩy mạnh công tác cải cách hành chính; tăng</w:t>
      </w:r>
      <w:r w:rsidR="008E62B9">
        <w:rPr>
          <w:i/>
          <w:iCs/>
          <w:color w:val="000000"/>
          <w:sz w:val="28"/>
          <w:szCs w:val="28"/>
          <w:lang w:val="en-US"/>
        </w:rPr>
        <w:t xml:space="preserve"> </w:t>
      </w:r>
      <w:r w:rsidRPr="00601156">
        <w:rPr>
          <w:i/>
          <w:iCs/>
          <w:color w:val="000000"/>
          <w:sz w:val="28"/>
          <w:szCs w:val="28"/>
        </w:rPr>
        <w:t>cường công khai, minh bạch trong thực thi công vụ</w:t>
      </w:r>
      <w:r w:rsidR="008E62B9">
        <w:rPr>
          <w:i/>
          <w:iCs/>
          <w:color w:val="000000"/>
          <w:sz w:val="28"/>
          <w:szCs w:val="28"/>
          <w:lang w:val="en-US"/>
        </w:rPr>
        <w:t>.</w:t>
      </w:r>
    </w:p>
    <w:p w:rsidR="00D4568C" w:rsidRPr="00601156" w:rsidRDefault="00D4568C" w:rsidP="00D4568C">
      <w:pPr>
        <w:spacing w:before="60" w:after="60" w:line="312" w:lineRule="auto"/>
        <w:ind w:firstLine="709"/>
        <w:jc w:val="both"/>
        <w:rPr>
          <w:color w:val="000000"/>
          <w:sz w:val="28"/>
          <w:szCs w:val="28"/>
          <w:lang w:val="pt-BR" w:eastAsia="vi-VN"/>
        </w:rPr>
      </w:pPr>
      <w:r w:rsidRPr="00601156">
        <w:rPr>
          <w:color w:val="000000"/>
          <w:sz w:val="28"/>
          <w:szCs w:val="28"/>
          <w:lang w:val="pt-BR" w:eastAsia="vi-VN"/>
        </w:rPr>
        <w:t>- Thực hiện nghiêm các quy định về kê khai, kiểm soát tài sản, thu nhập của cán bộ, theo quy định Luật phòng, chống tham nhũng năm 2018 và Nghị định số 130/2020/NĐ-CP ngày 30/10/2020 của Chính phủ. Đẩy mạnh thực hiện Chỉ thị số 33-CT/TW của Bộ Chính trị về “Tăng cường sự lãnh đạo của Đảng đối với việc kê khai và kiểm soát kê khai tài sản”. Chú trọng công tác lập danh sách , phê duyệt danh sách đối tượng kê khai tài sản, thu nhập, kê khai bổ sung, kê khai hàng năm, kê khai phục vụ công tác cán bộ đảm bảo đầy đủ, trung thực, kịp thời, đúng biểu mẫu; công khai minh bạch bản kê khai tài sản, thu nhập; nộp, lưu trữ bản kê khai tài sản theo quy định. Tập trung triển khai công tác kiểm soát tài sản, thu nhập theo quy định</w:t>
      </w:r>
      <w:r>
        <w:rPr>
          <w:color w:val="000000"/>
          <w:sz w:val="28"/>
          <w:szCs w:val="28"/>
          <w:lang w:val="pt-BR" w:eastAsia="vi-VN"/>
        </w:rPr>
        <w:t>.</w:t>
      </w:r>
    </w:p>
    <w:p w:rsidR="00D4568C" w:rsidRPr="00601156" w:rsidRDefault="00D4568C" w:rsidP="00D4568C">
      <w:pPr>
        <w:spacing w:before="60" w:after="60" w:line="312" w:lineRule="auto"/>
        <w:ind w:firstLine="709"/>
        <w:jc w:val="both"/>
        <w:rPr>
          <w:color w:val="000000"/>
          <w:sz w:val="28"/>
          <w:szCs w:val="28"/>
          <w:lang w:val="pt-BR" w:eastAsia="vi-VN"/>
        </w:rPr>
      </w:pPr>
      <w:r w:rsidRPr="00601156">
        <w:rPr>
          <w:color w:val="000000"/>
          <w:sz w:val="28"/>
          <w:szCs w:val="28"/>
          <w:lang w:val="pt-BR" w:eastAsia="vi-VN"/>
        </w:rPr>
        <w:t xml:space="preserve">- Thực hiện nghiêm túc công khai, minh bạch đối với cơ sở giáo dục quốc dân ban hành kèm theo Thông tư số 36/2017/TT-BGD&amp;ĐT ngày 28/12/2017; công khai, minh bạch trong </w:t>
      </w:r>
      <w:r w:rsidRPr="00601156">
        <w:rPr>
          <w:color w:val="000000"/>
          <w:sz w:val="28"/>
          <w:szCs w:val="28"/>
        </w:rPr>
        <w:t>thực thi công vụ, chú trọng vào các nội</w:t>
      </w:r>
      <w:r w:rsidRPr="00601156">
        <w:rPr>
          <w:color w:val="000000"/>
          <w:sz w:val="28"/>
          <w:szCs w:val="28"/>
        </w:rPr>
        <w:br/>
      </w:r>
      <w:r w:rsidRPr="00601156">
        <w:rPr>
          <w:color w:val="000000"/>
          <w:sz w:val="28"/>
          <w:szCs w:val="28"/>
        </w:rPr>
        <w:lastRenderedPageBreak/>
        <w:t>dung: hoạt động tài chính, thu chi ngân sách; mua sắm công, xây dựng cơ bản, quản lý dự</w:t>
      </w:r>
      <w:r>
        <w:rPr>
          <w:color w:val="000000"/>
          <w:sz w:val="28"/>
          <w:szCs w:val="28"/>
          <w:lang w:val="en-US"/>
        </w:rPr>
        <w:t xml:space="preserve"> </w:t>
      </w:r>
      <w:r w:rsidRPr="00601156">
        <w:rPr>
          <w:color w:val="000000"/>
          <w:sz w:val="28"/>
          <w:szCs w:val="28"/>
        </w:rPr>
        <w:t>án đầu tư xây dựng; công tác tổ chức, cán bộ; trong hoạt động đảm bảo chất lượng giáo</w:t>
      </w:r>
      <w:r>
        <w:rPr>
          <w:color w:val="000000"/>
          <w:sz w:val="28"/>
          <w:szCs w:val="28"/>
          <w:lang w:val="en-US"/>
        </w:rPr>
        <w:t xml:space="preserve"> </w:t>
      </w:r>
      <w:r w:rsidRPr="00601156">
        <w:rPr>
          <w:color w:val="000000"/>
          <w:sz w:val="28"/>
          <w:szCs w:val="28"/>
        </w:rPr>
        <w:t>dục</w:t>
      </w:r>
      <w:r w:rsidRPr="00601156">
        <w:rPr>
          <w:color w:val="000000"/>
          <w:sz w:val="28"/>
          <w:szCs w:val="28"/>
          <w:lang w:val="pt-BR" w:eastAsia="vi-VN"/>
        </w:rPr>
        <w:t>, hoạt động thanh tra, giải quyết khiếu nại, tố cáo tại đơn vị và báo cáo kết quả đúng quy định.</w:t>
      </w:r>
    </w:p>
    <w:p w:rsidR="00D4568C" w:rsidRPr="00601156" w:rsidRDefault="00D4568C" w:rsidP="00D4568C">
      <w:pPr>
        <w:spacing w:before="60" w:after="60" w:line="312" w:lineRule="auto"/>
        <w:ind w:firstLine="709"/>
        <w:jc w:val="both"/>
        <w:rPr>
          <w:color w:val="000000"/>
          <w:sz w:val="28"/>
          <w:szCs w:val="28"/>
          <w:lang w:val="pt-BR" w:eastAsia="vi-VN"/>
        </w:rPr>
      </w:pPr>
      <w:r w:rsidRPr="00601156">
        <w:rPr>
          <w:color w:val="000000"/>
          <w:sz w:val="28"/>
          <w:szCs w:val="28"/>
          <w:lang w:val="pt-BR" w:eastAsia="vi-VN"/>
        </w:rPr>
        <w:t>- Thực hiện tốt công tác tuyển sinh các lớp đầu cấp đảm bảo đúng quy định, theo dõi phát hiện kịp thời những hiện tượng tham nhũng, lãng phí trong công tác.</w:t>
      </w:r>
    </w:p>
    <w:p w:rsidR="008E62B9" w:rsidRDefault="00D4568C" w:rsidP="00D4568C">
      <w:pPr>
        <w:spacing w:before="60" w:after="60" w:line="312" w:lineRule="auto"/>
        <w:ind w:firstLine="709"/>
        <w:jc w:val="both"/>
        <w:rPr>
          <w:color w:val="000000"/>
          <w:sz w:val="28"/>
          <w:szCs w:val="28"/>
        </w:rPr>
      </w:pPr>
      <w:r w:rsidRPr="00601156">
        <w:rPr>
          <w:color w:val="000000"/>
          <w:sz w:val="28"/>
          <w:szCs w:val="28"/>
        </w:rPr>
        <w:t>- Hình thức công khai, minh bạch được áp dụng đối với từng nội dung theo quy</w:t>
      </w:r>
      <w:r>
        <w:rPr>
          <w:color w:val="000000"/>
          <w:sz w:val="28"/>
          <w:szCs w:val="28"/>
          <w:lang w:val="en-US"/>
        </w:rPr>
        <w:t xml:space="preserve"> </w:t>
      </w:r>
      <w:r w:rsidRPr="00601156">
        <w:rPr>
          <w:color w:val="000000"/>
          <w:sz w:val="28"/>
          <w:szCs w:val="28"/>
        </w:rPr>
        <w:t>định của từng lĩnh vực, gồm: Công bố tại cuộc họp của hội đồng nhà trường; niêm</w:t>
      </w:r>
      <w:r>
        <w:rPr>
          <w:color w:val="000000"/>
          <w:sz w:val="28"/>
          <w:szCs w:val="28"/>
          <w:lang w:val="en-US"/>
        </w:rPr>
        <w:t xml:space="preserve"> </w:t>
      </w:r>
      <w:r w:rsidRPr="00601156">
        <w:rPr>
          <w:color w:val="000000"/>
          <w:sz w:val="28"/>
          <w:szCs w:val="28"/>
        </w:rPr>
        <w:t>yết tại</w:t>
      </w:r>
      <w:r>
        <w:rPr>
          <w:color w:val="000000"/>
          <w:sz w:val="28"/>
          <w:szCs w:val="28"/>
          <w:lang w:val="en-US"/>
        </w:rPr>
        <w:t xml:space="preserve"> </w:t>
      </w:r>
      <w:r w:rsidRPr="00601156">
        <w:rPr>
          <w:color w:val="000000"/>
          <w:sz w:val="28"/>
          <w:szCs w:val="28"/>
        </w:rPr>
        <w:t>bảng công khai; thông báo bằng văn bản đến cá nhân có liên quan; đưa lên trang thông tin</w:t>
      </w:r>
      <w:r w:rsidRPr="00601156">
        <w:rPr>
          <w:color w:val="000000"/>
          <w:sz w:val="28"/>
          <w:szCs w:val="28"/>
          <w:lang w:val="en-US"/>
        </w:rPr>
        <w:t xml:space="preserve"> </w:t>
      </w:r>
      <w:r w:rsidRPr="00601156">
        <w:rPr>
          <w:color w:val="000000"/>
          <w:sz w:val="28"/>
          <w:szCs w:val="28"/>
        </w:rPr>
        <w:t>điện tử; cung cấp thông tin theo yêu cầu của cơ quan, tổ chức, cá nhân.</w:t>
      </w:r>
    </w:p>
    <w:p w:rsidR="008E62B9" w:rsidRDefault="00D4568C" w:rsidP="00D4568C">
      <w:pPr>
        <w:spacing w:before="60" w:after="60" w:line="312" w:lineRule="auto"/>
        <w:ind w:firstLine="709"/>
        <w:jc w:val="both"/>
        <w:rPr>
          <w:i/>
          <w:iCs/>
          <w:color w:val="000000"/>
          <w:sz w:val="28"/>
          <w:szCs w:val="28"/>
        </w:rPr>
      </w:pPr>
      <w:r w:rsidRPr="00601156">
        <w:rPr>
          <w:i/>
          <w:iCs/>
          <w:color w:val="000000"/>
          <w:sz w:val="28"/>
          <w:szCs w:val="28"/>
        </w:rPr>
        <w:t>2.3. Hoàn thiện thể chế về quản lý; đảm bảo hiệu lực, hiệu quả của công tác phòng</w:t>
      </w:r>
      <w:r>
        <w:rPr>
          <w:i/>
          <w:iCs/>
          <w:color w:val="000000"/>
          <w:sz w:val="28"/>
          <w:szCs w:val="28"/>
          <w:lang w:val="en-US"/>
        </w:rPr>
        <w:t xml:space="preserve"> </w:t>
      </w:r>
      <w:r w:rsidRPr="00601156">
        <w:rPr>
          <w:i/>
          <w:iCs/>
          <w:color w:val="000000"/>
          <w:sz w:val="28"/>
          <w:szCs w:val="28"/>
        </w:rPr>
        <w:t>chống tham nhũng</w:t>
      </w:r>
    </w:p>
    <w:p w:rsidR="008E62B9" w:rsidRDefault="00D4568C" w:rsidP="00D4568C">
      <w:pPr>
        <w:spacing w:before="60" w:after="60" w:line="312" w:lineRule="auto"/>
        <w:ind w:firstLine="709"/>
        <w:jc w:val="both"/>
        <w:rPr>
          <w:color w:val="000000"/>
          <w:sz w:val="28"/>
          <w:szCs w:val="28"/>
        </w:rPr>
      </w:pPr>
      <w:r w:rsidRPr="00601156">
        <w:rPr>
          <w:color w:val="000000"/>
          <w:sz w:val="28"/>
          <w:szCs w:val="28"/>
        </w:rPr>
        <w:t>- Rà soát, sửa đổi, bổ sung các văn bản thuộc phạm vi quản lý của nhà trường, chú</w:t>
      </w:r>
      <w:r w:rsidR="008E62B9">
        <w:rPr>
          <w:color w:val="000000"/>
          <w:sz w:val="28"/>
          <w:szCs w:val="28"/>
          <w:lang w:val="en-US"/>
        </w:rPr>
        <w:t xml:space="preserve"> </w:t>
      </w:r>
      <w:r w:rsidRPr="00601156">
        <w:rPr>
          <w:color w:val="000000"/>
          <w:sz w:val="28"/>
          <w:szCs w:val="28"/>
        </w:rPr>
        <w:t>trọng các lĩnh vực dễ xảy ra tham nhũng như thu chi ngân sách, tổ chức dạy thêm, học</w:t>
      </w:r>
      <w:r>
        <w:rPr>
          <w:color w:val="000000"/>
          <w:sz w:val="28"/>
          <w:szCs w:val="28"/>
          <w:lang w:val="en-US"/>
        </w:rPr>
        <w:t xml:space="preserve"> </w:t>
      </w:r>
      <w:r w:rsidRPr="00601156">
        <w:rPr>
          <w:color w:val="000000"/>
          <w:sz w:val="28"/>
          <w:szCs w:val="28"/>
        </w:rPr>
        <w:t>thêm, công tác tuyển sinh, mua sắm trang thiết bị, đồ dùng dạy học, nâng cấp cải tạo</w:t>
      </w:r>
      <w:r>
        <w:rPr>
          <w:color w:val="000000"/>
          <w:sz w:val="28"/>
          <w:szCs w:val="28"/>
          <w:lang w:val="en-US"/>
        </w:rPr>
        <w:t xml:space="preserve"> </w:t>
      </w:r>
      <w:r w:rsidRPr="00601156">
        <w:rPr>
          <w:color w:val="000000"/>
          <w:sz w:val="28"/>
          <w:szCs w:val="28"/>
        </w:rPr>
        <w:t>CSVC, …</w:t>
      </w:r>
    </w:p>
    <w:p w:rsidR="008E62B9" w:rsidRDefault="00D4568C" w:rsidP="00D4568C">
      <w:pPr>
        <w:spacing w:before="60" w:after="60" w:line="312" w:lineRule="auto"/>
        <w:ind w:firstLine="709"/>
        <w:jc w:val="both"/>
        <w:rPr>
          <w:color w:val="000000"/>
          <w:sz w:val="28"/>
          <w:szCs w:val="28"/>
          <w:lang w:val="pt-BR" w:eastAsia="vi-VN"/>
        </w:rPr>
      </w:pPr>
      <w:r w:rsidRPr="00601156">
        <w:rPr>
          <w:color w:val="000000"/>
          <w:sz w:val="28"/>
          <w:szCs w:val="28"/>
        </w:rPr>
        <w:t>- Thực hiện xây dựng, ban hành và công khai các chế độ, định mức, tiêu chuẩn</w:t>
      </w:r>
      <w:r w:rsidR="008E62B9">
        <w:rPr>
          <w:color w:val="000000"/>
          <w:sz w:val="28"/>
          <w:szCs w:val="28"/>
          <w:lang w:val="en-US"/>
        </w:rPr>
        <w:t xml:space="preserve"> </w:t>
      </w:r>
      <w:r w:rsidRPr="00601156">
        <w:rPr>
          <w:color w:val="000000"/>
          <w:sz w:val="28"/>
          <w:szCs w:val="28"/>
        </w:rPr>
        <w:t>(Quy chế chi tiêu nội bộ; Quy chế quản lý, sử dụng tài sản công...) đối với cán bộ, giáo</w:t>
      </w:r>
      <w:r>
        <w:rPr>
          <w:color w:val="000000"/>
          <w:sz w:val="28"/>
          <w:szCs w:val="28"/>
          <w:lang w:val="en-US"/>
        </w:rPr>
        <w:t xml:space="preserve"> </w:t>
      </w:r>
      <w:r w:rsidRPr="00601156">
        <w:rPr>
          <w:color w:val="000000"/>
          <w:sz w:val="28"/>
          <w:szCs w:val="28"/>
        </w:rPr>
        <w:t>viên, nhân viên và học sinh</w:t>
      </w:r>
      <w:r w:rsidRPr="00601156">
        <w:rPr>
          <w:color w:val="000000"/>
          <w:sz w:val="28"/>
          <w:szCs w:val="28"/>
          <w:lang w:val="en-US"/>
        </w:rPr>
        <w:t xml:space="preserve">, </w:t>
      </w:r>
      <w:r w:rsidRPr="00601156">
        <w:rPr>
          <w:color w:val="000000"/>
          <w:sz w:val="28"/>
          <w:szCs w:val="28"/>
          <w:lang w:val="pt-BR" w:eastAsia="vi-VN"/>
        </w:rPr>
        <w:t>đảm bảo công khai, minh bạch và công bằng; Thực hiện việc chi trả qua tài khoản đối với các khoản chi từ ngân sách nhà nước, trả lương qua tài khoản.</w:t>
      </w:r>
    </w:p>
    <w:p w:rsidR="008E62B9" w:rsidRDefault="00D4568C" w:rsidP="00D4568C">
      <w:pPr>
        <w:spacing w:before="60" w:after="60" w:line="312" w:lineRule="auto"/>
        <w:ind w:firstLine="709"/>
        <w:jc w:val="both"/>
        <w:rPr>
          <w:color w:val="000000"/>
          <w:sz w:val="28"/>
          <w:szCs w:val="28"/>
          <w:lang w:val="pt-BR" w:eastAsia="vi-VN"/>
        </w:rPr>
      </w:pPr>
      <w:r w:rsidRPr="00601156">
        <w:rPr>
          <w:color w:val="000000"/>
          <w:sz w:val="28"/>
          <w:szCs w:val="28"/>
        </w:rPr>
        <w:t>- Tổ chức tốt kiểm tra việc thực hiện; xử lý vi phạm quy định về chế độ, định mức,</w:t>
      </w:r>
      <w:r>
        <w:rPr>
          <w:color w:val="000000"/>
          <w:sz w:val="28"/>
          <w:szCs w:val="28"/>
          <w:lang w:val="en-US"/>
        </w:rPr>
        <w:t xml:space="preserve"> </w:t>
      </w:r>
      <w:r w:rsidRPr="00601156">
        <w:rPr>
          <w:color w:val="000000"/>
          <w:sz w:val="28"/>
          <w:szCs w:val="28"/>
        </w:rPr>
        <w:t>tiêu chuẩn</w:t>
      </w:r>
      <w:r w:rsidRPr="00601156">
        <w:rPr>
          <w:i/>
          <w:iCs/>
          <w:color w:val="000000"/>
          <w:sz w:val="28"/>
          <w:szCs w:val="28"/>
        </w:rPr>
        <w:t>.</w:t>
      </w:r>
      <w:r w:rsidRPr="00601156">
        <w:rPr>
          <w:color w:val="000000"/>
          <w:sz w:val="28"/>
          <w:szCs w:val="28"/>
          <w:lang w:val="pt-BR" w:eastAsia="vi-VN"/>
        </w:rPr>
        <w:t xml:space="preserve"> Tăng cường vai trò giám sát của Ban Thanh tra nhân dân trong mọi hoạt động của nhà trường.</w:t>
      </w:r>
    </w:p>
    <w:p w:rsidR="008E62B9" w:rsidRDefault="00D4568C" w:rsidP="00D4568C">
      <w:pPr>
        <w:spacing w:before="60" w:after="60" w:line="312" w:lineRule="auto"/>
        <w:ind w:firstLine="709"/>
        <w:jc w:val="both"/>
        <w:rPr>
          <w:i/>
          <w:iCs/>
          <w:color w:val="000000"/>
          <w:sz w:val="28"/>
          <w:szCs w:val="28"/>
          <w:lang w:val="en-US"/>
        </w:rPr>
      </w:pPr>
      <w:r w:rsidRPr="00601156">
        <w:rPr>
          <w:i/>
          <w:iCs/>
          <w:color w:val="000000"/>
          <w:sz w:val="28"/>
          <w:szCs w:val="28"/>
        </w:rPr>
        <w:t>2.4. Tăng cường công tác kiểm tra, giám sát</w:t>
      </w:r>
      <w:r w:rsidR="008E62B9">
        <w:rPr>
          <w:i/>
          <w:iCs/>
          <w:color w:val="000000"/>
          <w:sz w:val="28"/>
          <w:szCs w:val="28"/>
          <w:lang w:val="en-US"/>
        </w:rPr>
        <w:t>.</w:t>
      </w:r>
    </w:p>
    <w:p w:rsidR="008E62B9" w:rsidRDefault="00D4568C" w:rsidP="008E62B9">
      <w:pPr>
        <w:spacing w:before="60" w:after="60" w:line="312" w:lineRule="auto"/>
        <w:ind w:firstLine="709"/>
        <w:jc w:val="both"/>
        <w:rPr>
          <w:color w:val="000000"/>
          <w:sz w:val="28"/>
          <w:szCs w:val="28"/>
        </w:rPr>
      </w:pPr>
      <w:r w:rsidRPr="00601156">
        <w:rPr>
          <w:color w:val="000000"/>
          <w:sz w:val="28"/>
          <w:szCs w:val="28"/>
        </w:rPr>
        <w:t>- Thực hiện kế hoạch năm học, tổ chức kiểm tra trách nhiệm người đứng đầu trong</w:t>
      </w:r>
      <w:r w:rsidR="008E62B9">
        <w:rPr>
          <w:color w:val="000000"/>
          <w:sz w:val="28"/>
          <w:szCs w:val="28"/>
          <w:lang w:val="en-US"/>
        </w:rPr>
        <w:t xml:space="preserve"> </w:t>
      </w:r>
      <w:r w:rsidRPr="00601156">
        <w:rPr>
          <w:color w:val="000000"/>
          <w:sz w:val="28"/>
          <w:szCs w:val="28"/>
        </w:rPr>
        <w:t>thực hiện các quy định pháp luật về phòng, chống tham nhũng; chú trọng vào những lĩnh</w:t>
      </w:r>
      <w:r>
        <w:rPr>
          <w:color w:val="000000"/>
          <w:sz w:val="28"/>
          <w:szCs w:val="28"/>
          <w:lang w:val="en-US"/>
        </w:rPr>
        <w:t xml:space="preserve"> </w:t>
      </w:r>
      <w:r w:rsidRPr="00601156">
        <w:rPr>
          <w:color w:val="000000"/>
          <w:sz w:val="28"/>
          <w:szCs w:val="28"/>
        </w:rPr>
        <w:t>vực dễ phát sinh sai phạm, những vấn đề dư luận xã hội quan tâm hoặc có nhiều đơn</w:t>
      </w:r>
      <w:r>
        <w:rPr>
          <w:color w:val="000000"/>
          <w:sz w:val="28"/>
          <w:szCs w:val="28"/>
          <w:lang w:val="en-US"/>
        </w:rPr>
        <w:t xml:space="preserve"> </w:t>
      </w:r>
      <w:r w:rsidRPr="00601156">
        <w:rPr>
          <w:color w:val="000000"/>
          <w:sz w:val="28"/>
          <w:szCs w:val="28"/>
        </w:rPr>
        <w:t>khiếu nại, tố cáo, kiến nghị, phản ánh của nhân dân.</w:t>
      </w:r>
      <w:r w:rsidRPr="00601156">
        <w:rPr>
          <w:color w:val="000000"/>
          <w:sz w:val="28"/>
          <w:szCs w:val="28"/>
        </w:rPr>
        <w:br/>
      </w:r>
      <w:r>
        <w:rPr>
          <w:color w:val="000000"/>
          <w:sz w:val="28"/>
          <w:szCs w:val="28"/>
          <w:lang w:val="en-US"/>
        </w:rPr>
        <w:t xml:space="preserve">       </w:t>
      </w:r>
      <w:r w:rsidRPr="00601156">
        <w:rPr>
          <w:color w:val="000000"/>
          <w:sz w:val="28"/>
          <w:szCs w:val="28"/>
        </w:rPr>
        <w:t>- Thực hiện tốt kế hoạch kiểm tra nội bộ, tự kiểm tra công tác thực hiện các biện</w:t>
      </w:r>
      <w:r w:rsidR="008E62B9">
        <w:rPr>
          <w:color w:val="000000"/>
          <w:sz w:val="28"/>
          <w:szCs w:val="28"/>
          <w:lang w:val="en-US"/>
        </w:rPr>
        <w:t xml:space="preserve"> </w:t>
      </w:r>
      <w:r w:rsidRPr="00601156">
        <w:rPr>
          <w:color w:val="000000"/>
          <w:sz w:val="28"/>
          <w:szCs w:val="28"/>
        </w:rPr>
        <w:t>pháp phòng ngừa tham nhũng trong nhà trường.</w:t>
      </w:r>
    </w:p>
    <w:p w:rsidR="008E62B9" w:rsidRDefault="008E62B9" w:rsidP="008E62B9">
      <w:pPr>
        <w:spacing w:before="60" w:after="60" w:line="312" w:lineRule="auto"/>
        <w:ind w:firstLine="567"/>
        <w:jc w:val="both"/>
        <w:rPr>
          <w:i/>
          <w:iCs/>
          <w:color w:val="000000"/>
          <w:sz w:val="28"/>
          <w:szCs w:val="28"/>
          <w:lang w:val="en-US"/>
        </w:rPr>
      </w:pPr>
      <w:r>
        <w:rPr>
          <w:i/>
          <w:iCs/>
          <w:color w:val="000000"/>
          <w:sz w:val="28"/>
          <w:szCs w:val="28"/>
          <w:lang w:val="en-US"/>
        </w:rPr>
        <w:t>2</w:t>
      </w:r>
      <w:r w:rsidR="00D4568C" w:rsidRPr="00601156">
        <w:rPr>
          <w:i/>
          <w:iCs/>
          <w:color w:val="000000"/>
          <w:sz w:val="28"/>
          <w:szCs w:val="28"/>
        </w:rPr>
        <w:t>.5. Nâng cao nhận thức và phát huy vai trò của toàn xã hội</w:t>
      </w:r>
      <w:r>
        <w:rPr>
          <w:i/>
          <w:iCs/>
          <w:color w:val="000000"/>
          <w:sz w:val="28"/>
          <w:szCs w:val="28"/>
          <w:lang w:val="en-US"/>
        </w:rPr>
        <w:t>.</w:t>
      </w:r>
    </w:p>
    <w:p w:rsidR="00D4568C" w:rsidRPr="00601156" w:rsidRDefault="00D4568C" w:rsidP="008E62B9">
      <w:pPr>
        <w:spacing w:before="60" w:after="60" w:line="312" w:lineRule="auto"/>
        <w:ind w:firstLine="567"/>
        <w:jc w:val="both"/>
        <w:rPr>
          <w:color w:val="000000"/>
          <w:sz w:val="28"/>
          <w:szCs w:val="28"/>
        </w:rPr>
      </w:pPr>
      <w:r w:rsidRPr="00601156">
        <w:rPr>
          <w:color w:val="000000"/>
          <w:sz w:val="28"/>
          <w:szCs w:val="28"/>
        </w:rPr>
        <w:lastRenderedPageBreak/>
        <w:t>- Đẩy mạnh việc thực hiện Chỉ thị số 10/CT-TTg ngày 12/6/2013 về việc đưa nội</w:t>
      </w:r>
      <w:r w:rsidRPr="00601156">
        <w:rPr>
          <w:color w:val="000000"/>
          <w:sz w:val="28"/>
          <w:szCs w:val="28"/>
          <w:lang w:val="en-US"/>
        </w:rPr>
        <w:t xml:space="preserve"> </w:t>
      </w:r>
      <w:r w:rsidRPr="00601156">
        <w:rPr>
          <w:color w:val="000000"/>
          <w:sz w:val="28"/>
          <w:szCs w:val="28"/>
        </w:rPr>
        <w:t>dung phòng chống tham nhũng vào giảng dạy trong nhà trường.</w:t>
      </w:r>
      <w:r w:rsidRPr="00601156">
        <w:rPr>
          <w:color w:val="000000"/>
          <w:sz w:val="28"/>
          <w:szCs w:val="28"/>
        </w:rPr>
        <w:br/>
      </w:r>
      <w:r>
        <w:rPr>
          <w:color w:val="000000"/>
          <w:sz w:val="28"/>
          <w:szCs w:val="28"/>
          <w:lang w:val="en-US"/>
        </w:rPr>
        <w:t xml:space="preserve">      </w:t>
      </w:r>
      <w:r w:rsidRPr="00601156">
        <w:rPr>
          <w:color w:val="000000"/>
          <w:sz w:val="28"/>
          <w:szCs w:val="28"/>
        </w:rPr>
        <w:t xml:space="preserve">- </w:t>
      </w:r>
      <w:r w:rsidRPr="00601156">
        <w:rPr>
          <w:color w:val="000000"/>
          <w:sz w:val="28"/>
          <w:szCs w:val="28"/>
          <w:lang w:val="pt-BR" w:eastAsia="vi-VN"/>
        </w:rPr>
        <w:t>Tăng cường việc xây dựng và thực hiện quy tắc ứng xử, quy tắc đạo đức nghề nghiệp; nâng cao văn hóa công sở và giao tiếp của cán bộ, giáo viên, nhân viên. Thực hiện nghiêm chỉ thị số 26/CT-TTg ngày 05/9/2016 của Thủ tướng Chính phủ về tăng cường kỷ luật, kỷ cương trong các cơ quan hành chính nhà nước các cấp và các quy định của Ủy ban nhân dân Thành phố tại: Kế hoạch số 148/KH-UBND ngày 21/5/2019 thực hiện Chỉ thị số 10/CT-TTg ngày 22/4/2019 của Thủ tướng Chính phủ về việc tăng cường xử lý, ngăn chặn có hiệu quả tình trạng nhũng nhiễu, gây phiền hà cho người dân, doanh nghiệp trong giải quyết công việc, Văn bản số 3629/UBND-NC ngày 20/6/2019 về tăng cường biện pháp phòng, ngừa tiêu cực, tham nhũng trong hoạt động công vụ; Chỉ thị số 21/CT-UBND ngày 26/9/2016 về tăng cường kỷ luật, kỷ cương trong các cơ quan hành chính và đơn vị sự nghiệp trên địa bàn thành phố; Quyết định số 2029/2015/QĐ-UBND ngày 07/9/2015quy định về cam kết không gây phiền hà, sách nhiễu, tiêu cực của cán bộ công chức trong thực hiện nhiệm vụ; Quyết định số 2492/2014/QĐ-UBND ngày 13/11/2014 quy định trách nhiệm công khai xin lỗi trong giải quyết thủ tục hành chính tại bộ phận tiếp nhận hồ sơ và trả kết quả theo cơ chế một cửa, một cửa liên thông của các cơ quan đơn vị trên địa bàn thành phố. Cụ thể hóa quy tắc ứng xử nghề nghiệp của cán bộ, viên chức đảm bảo phù hợp với điều kiện hoàn cảnh của nhà trường;</w:t>
      </w:r>
    </w:p>
    <w:p w:rsidR="008E62B9" w:rsidRDefault="00D4568C" w:rsidP="00D4568C">
      <w:pPr>
        <w:spacing w:before="60" w:after="60" w:line="312" w:lineRule="auto"/>
        <w:ind w:firstLine="709"/>
        <w:jc w:val="both"/>
        <w:rPr>
          <w:color w:val="000000"/>
          <w:sz w:val="28"/>
          <w:szCs w:val="28"/>
        </w:rPr>
      </w:pPr>
      <w:r w:rsidRPr="00601156">
        <w:rPr>
          <w:color w:val="000000"/>
          <w:sz w:val="28"/>
          <w:szCs w:val="28"/>
        </w:rPr>
        <w:t>- Ngoài ra, nhà trường phối hợp với các đoàn thể, tổ chức trong và ngoài nhà trường</w:t>
      </w:r>
      <w:r w:rsidRPr="00601156">
        <w:rPr>
          <w:color w:val="000000"/>
          <w:sz w:val="28"/>
          <w:szCs w:val="28"/>
          <w:lang w:val="en-US"/>
        </w:rPr>
        <w:t xml:space="preserve"> </w:t>
      </w:r>
      <w:r w:rsidRPr="00601156">
        <w:rPr>
          <w:color w:val="000000"/>
          <w:sz w:val="28"/>
          <w:szCs w:val="28"/>
        </w:rPr>
        <w:t>lựa chọn một số nội dung PCTN vào các hoạt động ngoại khóa phù hợp với tình hình kinh tế</w:t>
      </w:r>
      <w:r w:rsidRPr="00601156">
        <w:rPr>
          <w:color w:val="000000"/>
          <w:sz w:val="28"/>
          <w:szCs w:val="28"/>
          <w:lang w:val="en-US"/>
        </w:rPr>
        <w:t xml:space="preserve"> </w:t>
      </w:r>
      <w:r w:rsidRPr="00601156">
        <w:rPr>
          <w:color w:val="000000"/>
          <w:sz w:val="28"/>
          <w:szCs w:val="28"/>
        </w:rPr>
        <w:t>chính trị địa phương dưới nhiều hình thức như: thi tìm hiểu pháp luật, nói chuyện chuyên đề,</w:t>
      </w:r>
      <w:r w:rsidRPr="00601156">
        <w:rPr>
          <w:color w:val="000000"/>
          <w:sz w:val="28"/>
          <w:szCs w:val="28"/>
          <w:lang w:val="en-US"/>
        </w:rPr>
        <w:t xml:space="preserve"> </w:t>
      </w:r>
      <w:r w:rsidRPr="00601156">
        <w:rPr>
          <w:color w:val="000000"/>
          <w:sz w:val="28"/>
          <w:szCs w:val="28"/>
        </w:rPr>
        <w:t>lồng ghép một số nội dung PCTN vào các hoạt động văn hóa, văn nghệ, …</w:t>
      </w:r>
    </w:p>
    <w:p w:rsidR="00D4568C" w:rsidRPr="00601156" w:rsidRDefault="00D4568C" w:rsidP="00D4568C">
      <w:pPr>
        <w:spacing w:before="60" w:after="60" w:line="312" w:lineRule="auto"/>
        <w:ind w:firstLine="709"/>
        <w:jc w:val="both"/>
        <w:rPr>
          <w:color w:val="000000"/>
          <w:spacing w:val="-4"/>
          <w:sz w:val="28"/>
          <w:szCs w:val="28"/>
          <w:lang w:val="en-US" w:eastAsia="vi-VN"/>
        </w:rPr>
      </w:pPr>
      <w:r w:rsidRPr="00601156">
        <w:rPr>
          <w:i/>
          <w:iCs/>
          <w:color w:val="000000"/>
          <w:sz w:val="28"/>
          <w:szCs w:val="28"/>
        </w:rPr>
        <w:t>2.6. Kiện toàn tổ chức bộ máy nâng cao hiệu quả công tác PCTN</w:t>
      </w:r>
      <w:r w:rsidRPr="00601156">
        <w:rPr>
          <w:i/>
          <w:iCs/>
          <w:color w:val="000000"/>
          <w:sz w:val="28"/>
          <w:szCs w:val="28"/>
        </w:rPr>
        <w:br/>
      </w:r>
      <w:r>
        <w:rPr>
          <w:color w:val="000000"/>
          <w:sz w:val="28"/>
          <w:szCs w:val="28"/>
          <w:lang w:val="en-US"/>
        </w:rPr>
        <w:t xml:space="preserve">          - </w:t>
      </w:r>
      <w:r w:rsidRPr="00601156">
        <w:rPr>
          <w:color w:val="000000"/>
          <w:sz w:val="28"/>
          <w:szCs w:val="28"/>
        </w:rPr>
        <w:t>Kiện toàn Ban chỉ đạo PCTN, Ban chỉ đạo thực hiện Quy chế dân chủ trường học và</w:t>
      </w:r>
      <w:r>
        <w:rPr>
          <w:color w:val="000000"/>
          <w:sz w:val="28"/>
          <w:szCs w:val="28"/>
          <w:lang w:val="en-US"/>
        </w:rPr>
        <w:t xml:space="preserve"> </w:t>
      </w:r>
      <w:r w:rsidRPr="00601156">
        <w:rPr>
          <w:color w:val="000000"/>
          <w:sz w:val="28"/>
          <w:szCs w:val="28"/>
        </w:rPr>
        <w:t>phân công cụ thể chức năng nhiệm vụ của các tổ chức, cá nhân phù hợp với tình hình, nhiệm</w:t>
      </w:r>
      <w:r w:rsidRPr="00601156">
        <w:rPr>
          <w:color w:val="000000"/>
          <w:sz w:val="28"/>
          <w:szCs w:val="28"/>
          <w:lang w:val="en-US"/>
        </w:rPr>
        <w:t xml:space="preserve"> </w:t>
      </w:r>
      <w:r w:rsidRPr="00601156">
        <w:rPr>
          <w:color w:val="000000"/>
          <w:sz w:val="28"/>
          <w:szCs w:val="28"/>
        </w:rPr>
        <w:t>vụ năm học. Đổi mới phương thức hoạt động, tăng cường phương tiện làm việc, xây dựng và</w:t>
      </w:r>
      <w:r w:rsidRPr="00601156">
        <w:rPr>
          <w:color w:val="000000"/>
          <w:sz w:val="28"/>
          <w:szCs w:val="28"/>
          <w:lang w:val="en-US"/>
        </w:rPr>
        <w:t xml:space="preserve"> </w:t>
      </w:r>
      <w:r w:rsidRPr="00601156">
        <w:rPr>
          <w:color w:val="000000"/>
          <w:sz w:val="28"/>
          <w:szCs w:val="28"/>
        </w:rPr>
        <w:t>lưu trữ đầy đủ hồ sơ tại các Ban chỉ đạo, phòng tiếp công dân và giải quyế</w:t>
      </w:r>
      <w:r>
        <w:rPr>
          <w:color w:val="000000"/>
          <w:sz w:val="28"/>
          <w:szCs w:val="28"/>
        </w:rPr>
        <w:t>t</w:t>
      </w:r>
      <w:r>
        <w:rPr>
          <w:color w:val="000000"/>
          <w:sz w:val="28"/>
          <w:szCs w:val="28"/>
          <w:lang w:val="en-US"/>
        </w:rPr>
        <w:t>.</w:t>
      </w:r>
    </w:p>
    <w:p w:rsidR="00D4568C" w:rsidRPr="00601156" w:rsidRDefault="00D4568C" w:rsidP="00D4568C">
      <w:pPr>
        <w:spacing w:before="60" w:after="60" w:line="312" w:lineRule="auto"/>
        <w:ind w:firstLine="709"/>
        <w:jc w:val="both"/>
        <w:rPr>
          <w:color w:val="000000"/>
          <w:sz w:val="28"/>
          <w:szCs w:val="28"/>
          <w:lang w:val="pt-BR" w:eastAsia="vi-VN"/>
        </w:rPr>
      </w:pPr>
      <w:r w:rsidRPr="00601156">
        <w:rPr>
          <w:color w:val="000000"/>
          <w:sz w:val="28"/>
          <w:szCs w:val="28"/>
          <w:lang w:val="pt-BR" w:eastAsia="vi-VN"/>
        </w:rPr>
        <w:t xml:space="preserve">- Thực hiện Chỉ thị số 07/CT-TTg ngày 19/3/2014 của Thủ tướng Chính </w:t>
      </w:r>
      <w:r w:rsidRPr="00601156">
        <w:rPr>
          <w:color w:val="000000"/>
          <w:sz w:val="28"/>
          <w:szCs w:val="28"/>
          <w:lang w:val="pt-BR" w:eastAsia="vi-VN"/>
        </w:rPr>
        <w:lastRenderedPageBreak/>
        <w:t xml:space="preserve">phủ về việc đẩy mạnh phòng, chống tiêu cực trong công tác quản lý công chức, viên chức và thi đua khen thưởng; công khai trong xét tặng các danh hiệu thi đua, công tác khen thưởng. </w:t>
      </w:r>
    </w:p>
    <w:p w:rsidR="00D4568C" w:rsidRPr="00601156" w:rsidRDefault="00D4568C" w:rsidP="008E62B9">
      <w:pPr>
        <w:spacing w:before="60" w:after="60" w:line="312" w:lineRule="auto"/>
        <w:ind w:firstLine="567"/>
        <w:jc w:val="both"/>
        <w:rPr>
          <w:b/>
          <w:bCs/>
          <w:color w:val="000000"/>
          <w:sz w:val="28"/>
          <w:szCs w:val="28"/>
          <w:lang w:val="pt-BR" w:eastAsia="vi-VN"/>
        </w:rPr>
      </w:pPr>
      <w:r w:rsidRPr="00601156">
        <w:rPr>
          <w:b/>
          <w:bCs/>
          <w:color w:val="000000"/>
          <w:sz w:val="28"/>
          <w:szCs w:val="28"/>
          <w:lang w:eastAsia="vi-VN"/>
        </w:rPr>
        <w:t>I</w:t>
      </w:r>
      <w:r w:rsidRPr="00601156">
        <w:rPr>
          <w:b/>
          <w:bCs/>
          <w:color w:val="000000"/>
          <w:sz w:val="28"/>
          <w:szCs w:val="28"/>
          <w:lang w:val="pt-BR" w:eastAsia="vi-VN"/>
        </w:rPr>
        <w:t>II</w:t>
      </w:r>
      <w:r w:rsidRPr="00601156">
        <w:rPr>
          <w:b/>
          <w:bCs/>
          <w:color w:val="000000"/>
          <w:sz w:val="28"/>
          <w:szCs w:val="28"/>
          <w:lang w:eastAsia="vi-VN"/>
        </w:rPr>
        <w:t>. TỔ CHỨC THỰC HIỆN</w:t>
      </w:r>
    </w:p>
    <w:p w:rsidR="008E62B9" w:rsidRDefault="00D4568C" w:rsidP="008E62B9">
      <w:pPr>
        <w:spacing w:before="60" w:after="60" w:line="312" w:lineRule="auto"/>
        <w:ind w:firstLine="567"/>
        <w:jc w:val="both"/>
        <w:rPr>
          <w:color w:val="000000"/>
          <w:sz w:val="28"/>
          <w:szCs w:val="28"/>
        </w:rPr>
      </w:pPr>
      <w:r w:rsidRPr="00601156">
        <w:rPr>
          <w:color w:val="000000"/>
          <w:sz w:val="28"/>
          <w:szCs w:val="28"/>
        </w:rPr>
        <w:t>1. Ban tuyên truyền, phổ biến, giáo dục pháp luật nhà trường hàng quý xây dựng kế</w:t>
      </w:r>
      <w:r w:rsidRPr="00601156">
        <w:rPr>
          <w:color w:val="000000"/>
          <w:sz w:val="28"/>
          <w:szCs w:val="28"/>
          <w:lang w:val="en-US"/>
        </w:rPr>
        <w:t xml:space="preserve"> </w:t>
      </w:r>
      <w:r w:rsidRPr="00601156">
        <w:rPr>
          <w:color w:val="000000"/>
          <w:sz w:val="28"/>
          <w:szCs w:val="28"/>
        </w:rPr>
        <w:t>hoạch tổ chức tốt công tác tuyên truyền, đặc biệt trong quý I năm 2021 phải tuyên truyền</w:t>
      </w:r>
      <w:r w:rsidRPr="00601156">
        <w:rPr>
          <w:color w:val="000000"/>
          <w:sz w:val="28"/>
          <w:szCs w:val="28"/>
          <w:lang w:val="en-US"/>
        </w:rPr>
        <w:t xml:space="preserve"> </w:t>
      </w:r>
      <w:r w:rsidRPr="00601156">
        <w:rPr>
          <w:color w:val="000000"/>
          <w:sz w:val="28"/>
          <w:szCs w:val="28"/>
        </w:rPr>
        <w:t>đầy đủ các văn bản về phòng, chống tham nhũng; biên soạn bản tin, tài liệu phổ biến,</w:t>
      </w:r>
      <w:r w:rsidRPr="00601156">
        <w:rPr>
          <w:color w:val="000000"/>
          <w:sz w:val="28"/>
          <w:szCs w:val="28"/>
          <w:lang w:val="en-US"/>
        </w:rPr>
        <w:t xml:space="preserve"> </w:t>
      </w:r>
      <w:r w:rsidRPr="00601156">
        <w:rPr>
          <w:color w:val="000000"/>
          <w:sz w:val="28"/>
          <w:szCs w:val="28"/>
        </w:rPr>
        <w:t>giáo dục pháp luật PCTN.</w:t>
      </w:r>
    </w:p>
    <w:p w:rsidR="008E62B9" w:rsidRDefault="00D4568C" w:rsidP="008E62B9">
      <w:pPr>
        <w:spacing w:before="60" w:after="60" w:line="312" w:lineRule="auto"/>
        <w:ind w:firstLine="567"/>
        <w:jc w:val="both"/>
        <w:rPr>
          <w:color w:val="000000"/>
          <w:sz w:val="28"/>
          <w:szCs w:val="28"/>
        </w:rPr>
      </w:pPr>
      <w:r w:rsidRPr="00601156">
        <w:rPr>
          <w:color w:val="000000"/>
          <w:sz w:val="28"/>
          <w:szCs w:val="28"/>
        </w:rPr>
        <w:t>2. Thực hiện tốt các nội dung công khai trên trang website của nhà trường, trên hệ</w:t>
      </w:r>
      <w:r>
        <w:rPr>
          <w:color w:val="000000"/>
          <w:sz w:val="28"/>
          <w:szCs w:val="28"/>
          <w:lang w:val="en-US"/>
        </w:rPr>
        <w:t xml:space="preserve"> </w:t>
      </w:r>
      <w:r w:rsidRPr="00601156">
        <w:rPr>
          <w:color w:val="000000"/>
          <w:sz w:val="28"/>
          <w:szCs w:val="28"/>
        </w:rPr>
        <w:t>thống bảng tin, trên hệ thống loa phát thanh theo định kỳ hàng tháng, hàng quý, hàng</w:t>
      </w:r>
      <w:r>
        <w:rPr>
          <w:color w:val="000000"/>
          <w:sz w:val="28"/>
          <w:szCs w:val="28"/>
          <w:lang w:val="en-US"/>
        </w:rPr>
        <w:t xml:space="preserve"> </w:t>
      </w:r>
      <w:r w:rsidRPr="00601156">
        <w:rPr>
          <w:color w:val="000000"/>
          <w:sz w:val="28"/>
          <w:szCs w:val="28"/>
        </w:rPr>
        <w:t>năm và yêu cầu của cấp trên.</w:t>
      </w:r>
    </w:p>
    <w:p w:rsidR="008E62B9" w:rsidRDefault="00D4568C" w:rsidP="00D4568C">
      <w:pPr>
        <w:spacing w:before="60" w:after="60" w:line="312" w:lineRule="auto"/>
        <w:ind w:firstLine="709"/>
        <w:jc w:val="both"/>
        <w:rPr>
          <w:color w:val="000000"/>
          <w:sz w:val="28"/>
          <w:szCs w:val="28"/>
        </w:rPr>
      </w:pPr>
      <w:r w:rsidRPr="00601156">
        <w:rPr>
          <w:color w:val="000000"/>
          <w:sz w:val="28"/>
          <w:szCs w:val="28"/>
        </w:rPr>
        <w:t>3. Giao Ban chỉ đạo phòng, chống tham nhũng nhà trường tham mưu cho lãnh đạo</w:t>
      </w:r>
      <w:r>
        <w:rPr>
          <w:color w:val="000000"/>
          <w:sz w:val="28"/>
          <w:szCs w:val="28"/>
          <w:lang w:val="en-US"/>
        </w:rPr>
        <w:t xml:space="preserve"> </w:t>
      </w:r>
      <w:r w:rsidRPr="00601156">
        <w:rPr>
          <w:color w:val="000000"/>
          <w:sz w:val="28"/>
          <w:szCs w:val="28"/>
        </w:rPr>
        <w:t>chỉ đạo, tổ chức thực hiện kế hoạch, tổ chức kiểm tra, theo dõi, là đầu mối tổng hợp đánh</w:t>
      </w:r>
      <w:r>
        <w:rPr>
          <w:color w:val="000000"/>
          <w:sz w:val="28"/>
          <w:szCs w:val="28"/>
          <w:lang w:val="en-US"/>
        </w:rPr>
        <w:t xml:space="preserve"> </w:t>
      </w:r>
      <w:r w:rsidRPr="00601156">
        <w:rPr>
          <w:color w:val="000000"/>
          <w:sz w:val="28"/>
          <w:szCs w:val="28"/>
        </w:rPr>
        <w:t>giá, báo cáo theo định kỳ; thực hiện việc xử lý trách nhiệm người đứng đầu để xảy ra</w:t>
      </w:r>
      <w:r>
        <w:rPr>
          <w:color w:val="000000"/>
          <w:sz w:val="28"/>
          <w:szCs w:val="28"/>
          <w:lang w:val="en-US"/>
        </w:rPr>
        <w:t xml:space="preserve"> </w:t>
      </w:r>
      <w:r w:rsidRPr="00601156">
        <w:rPr>
          <w:color w:val="000000"/>
          <w:sz w:val="28"/>
          <w:szCs w:val="28"/>
        </w:rPr>
        <w:t>hành vi tham nhũng.</w:t>
      </w:r>
    </w:p>
    <w:p w:rsidR="00D4568C" w:rsidRPr="008E62B9" w:rsidRDefault="00D4568C" w:rsidP="008E62B9">
      <w:pPr>
        <w:spacing w:before="60" w:after="60" w:line="312" w:lineRule="auto"/>
        <w:ind w:firstLine="567"/>
        <w:jc w:val="both"/>
        <w:rPr>
          <w:color w:val="000000"/>
          <w:sz w:val="28"/>
          <w:szCs w:val="28"/>
          <w:lang w:val="en-US"/>
        </w:rPr>
      </w:pPr>
      <w:r w:rsidRPr="00601156">
        <w:rPr>
          <w:color w:val="000000"/>
          <w:sz w:val="28"/>
          <w:szCs w:val="28"/>
        </w:rPr>
        <w:t>5. Hội đồng thi đua, khen thưởng công khai quy trình, thủ tục xét thi đua khen thưởng,</w:t>
      </w:r>
      <w:r>
        <w:rPr>
          <w:color w:val="000000"/>
          <w:sz w:val="28"/>
          <w:szCs w:val="28"/>
          <w:lang w:val="en-US"/>
        </w:rPr>
        <w:t xml:space="preserve"> </w:t>
      </w:r>
      <w:r w:rsidRPr="00601156">
        <w:rPr>
          <w:color w:val="000000"/>
          <w:sz w:val="28"/>
          <w:szCs w:val="28"/>
        </w:rPr>
        <w:t>xét tặng các danh hiệu cho cán bộ, giáo viên, nhân viên</w:t>
      </w:r>
      <w:r w:rsidR="008E62B9">
        <w:rPr>
          <w:color w:val="000000"/>
          <w:sz w:val="28"/>
          <w:szCs w:val="28"/>
          <w:lang w:val="en-US"/>
        </w:rPr>
        <w:t>.</w:t>
      </w:r>
    </w:p>
    <w:p w:rsidR="00D9713C" w:rsidRDefault="00D4568C" w:rsidP="00D4568C">
      <w:pPr>
        <w:spacing w:before="60" w:after="60" w:line="312" w:lineRule="auto"/>
        <w:jc w:val="both"/>
        <w:rPr>
          <w:color w:val="000000"/>
          <w:sz w:val="28"/>
          <w:szCs w:val="28"/>
        </w:rPr>
      </w:pPr>
      <w:r>
        <w:rPr>
          <w:color w:val="000000"/>
          <w:sz w:val="28"/>
          <w:szCs w:val="28"/>
          <w:lang w:val="en-US"/>
        </w:rPr>
        <w:t xml:space="preserve">        </w:t>
      </w:r>
      <w:r w:rsidRPr="00601156">
        <w:rPr>
          <w:color w:val="000000"/>
          <w:sz w:val="28"/>
          <w:szCs w:val="28"/>
        </w:rPr>
        <w:t>6. Bộ phận tổ chức cán bộ thực hiện công khai quy hoạch, đào tạo, bổ nhiệm,</w:t>
      </w:r>
      <w:r w:rsidRPr="00601156">
        <w:rPr>
          <w:color w:val="000000"/>
          <w:sz w:val="28"/>
          <w:szCs w:val="28"/>
        </w:rPr>
        <w:br/>
        <w:t>chuyển ngạch, nâng lương, luân chuyển, điều động, cho thôi việc, cho thôi giữ</w:t>
      </w:r>
      <w:r>
        <w:rPr>
          <w:color w:val="000000"/>
          <w:sz w:val="28"/>
          <w:szCs w:val="28"/>
          <w:lang w:val="en-US"/>
        </w:rPr>
        <w:t xml:space="preserve"> </w:t>
      </w:r>
      <w:r w:rsidRPr="00601156">
        <w:rPr>
          <w:color w:val="000000"/>
          <w:sz w:val="28"/>
          <w:szCs w:val="28"/>
        </w:rPr>
        <w:t>chứ</w:t>
      </w:r>
      <w:r>
        <w:rPr>
          <w:color w:val="000000"/>
          <w:sz w:val="28"/>
          <w:szCs w:val="28"/>
        </w:rPr>
        <w:t>c</w:t>
      </w:r>
      <w:r>
        <w:rPr>
          <w:color w:val="000000"/>
          <w:sz w:val="28"/>
          <w:szCs w:val="28"/>
          <w:lang w:val="en-US"/>
        </w:rPr>
        <w:t xml:space="preserve"> </w:t>
      </w:r>
      <w:r w:rsidRPr="00601156">
        <w:rPr>
          <w:color w:val="000000"/>
          <w:sz w:val="28"/>
          <w:szCs w:val="28"/>
        </w:rPr>
        <w:t>vụ,</w:t>
      </w:r>
      <w:r>
        <w:rPr>
          <w:color w:val="000000"/>
          <w:sz w:val="28"/>
          <w:szCs w:val="28"/>
          <w:lang w:val="en-US"/>
        </w:rPr>
        <w:t xml:space="preserve"> </w:t>
      </w:r>
      <w:r w:rsidRPr="00601156">
        <w:rPr>
          <w:color w:val="000000"/>
          <w:sz w:val="28"/>
          <w:szCs w:val="28"/>
        </w:rPr>
        <w:t>miễn nhiệm, bãi nhiệm, kỷ luật, hưu trí đối với cán bộ, giáo viên, nhân viên; thực hiện</w:t>
      </w:r>
      <w:r>
        <w:rPr>
          <w:color w:val="000000"/>
          <w:sz w:val="28"/>
          <w:szCs w:val="28"/>
          <w:lang w:val="en-US"/>
        </w:rPr>
        <w:t xml:space="preserve"> </w:t>
      </w:r>
      <w:r w:rsidRPr="00601156">
        <w:rPr>
          <w:color w:val="000000"/>
          <w:sz w:val="28"/>
          <w:szCs w:val="28"/>
        </w:rPr>
        <w:t>Quy tắc ứng xử của cán bộ, giáo viên, nhân viên trong thi hành nhiệm vụ và trong quan</w:t>
      </w:r>
      <w:r>
        <w:rPr>
          <w:color w:val="000000"/>
          <w:sz w:val="28"/>
          <w:szCs w:val="28"/>
          <w:lang w:val="en-US"/>
        </w:rPr>
        <w:t xml:space="preserve"> </w:t>
      </w:r>
      <w:r w:rsidRPr="00601156">
        <w:rPr>
          <w:color w:val="000000"/>
          <w:sz w:val="28"/>
          <w:szCs w:val="28"/>
        </w:rPr>
        <w:t>hệ xã hội; theo dõi việc kê khai tài sản của cán bộ, công chức, viên chức theo Nghị định</w:t>
      </w:r>
      <w:r>
        <w:rPr>
          <w:color w:val="000000"/>
          <w:sz w:val="28"/>
          <w:szCs w:val="28"/>
          <w:lang w:val="en-US"/>
        </w:rPr>
        <w:t xml:space="preserve"> </w:t>
      </w:r>
      <w:r w:rsidRPr="00601156">
        <w:rPr>
          <w:color w:val="000000"/>
          <w:sz w:val="28"/>
          <w:szCs w:val="28"/>
        </w:rPr>
        <w:t>số 78/2013/NĐ-CP ngày 17/7/2013 quy định chi tiết và hướng dẫn thi hành những quy</w:t>
      </w:r>
      <w:r>
        <w:rPr>
          <w:color w:val="000000"/>
          <w:sz w:val="28"/>
          <w:szCs w:val="28"/>
          <w:lang w:val="en-US"/>
        </w:rPr>
        <w:t xml:space="preserve"> </w:t>
      </w:r>
      <w:r w:rsidRPr="00601156">
        <w:rPr>
          <w:color w:val="000000"/>
          <w:sz w:val="28"/>
          <w:szCs w:val="28"/>
        </w:rPr>
        <w:t>định về minh bạch tài sản, thu nhập.</w:t>
      </w:r>
      <w:r w:rsidRPr="00601156">
        <w:rPr>
          <w:color w:val="000000"/>
          <w:sz w:val="28"/>
          <w:szCs w:val="28"/>
        </w:rPr>
        <w:br/>
      </w:r>
      <w:r>
        <w:rPr>
          <w:color w:val="000000"/>
          <w:sz w:val="28"/>
          <w:szCs w:val="28"/>
          <w:lang w:val="en-US"/>
        </w:rPr>
        <w:t xml:space="preserve">      </w:t>
      </w:r>
      <w:r w:rsidRPr="00601156">
        <w:rPr>
          <w:color w:val="000000"/>
          <w:sz w:val="28"/>
          <w:szCs w:val="28"/>
        </w:rPr>
        <w:t>7. Bộ phận tài vụ thực hiện công khai, minh bạch trong hoạt động tài chính, ngân</w:t>
      </w:r>
      <w:r>
        <w:rPr>
          <w:color w:val="000000"/>
          <w:sz w:val="28"/>
          <w:szCs w:val="28"/>
          <w:lang w:val="en-US"/>
        </w:rPr>
        <w:t xml:space="preserve"> </w:t>
      </w:r>
      <w:r w:rsidRPr="00601156">
        <w:rPr>
          <w:color w:val="000000"/>
          <w:sz w:val="28"/>
          <w:szCs w:val="28"/>
        </w:rPr>
        <w:t>sách nhà nước; hoạt động mua sắm tài sản, xây dựng sửa chữa và quản lý đầu tư xây</w:t>
      </w:r>
      <w:r>
        <w:rPr>
          <w:color w:val="000000"/>
          <w:sz w:val="28"/>
          <w:szCs w:val="28"/>
          <w:lang w:val="en-US"/>
        </w:rPr>
        <w:t xml:space="preserve"> </w:t>
      </w:r>
      <w:r w:rsidRPr="00601156">
        <w:rPr>
          <w:color w:val="000000"/>
          <w:sz w:val="28"/>
          <w:szCs w:val="28"/>
        </w:rPr>
        <w:t>dựng; thực hiện quy chế chi tiêu nội bộ, quy định các khoản chi: Hội nghị, tiếp khách, lễ</w:t>
      </w:r>
      <w:r>
        <w:rPr>
          <w:color w:val="000000"/>
          <w:sz w:val="28"/>
          <w:szCs w:val="28"/>
          <w:lang w:val="en-US"/>
        </w:rPr>
        <w:t xml:space="preserve"> </w:t>
      </w:r>
      <w:r w:rsidRPr="00601156">
        <w:rPr>
          <w:color w:val="000000"/>
          <w:sz w:val="28"/>
          <w:szCs w:val="28"/>
        </w:rPr>
        <w:t>kỷ niệm, đi công tác, sử dụng điện, nước, điện thoại, văn phòng phẩm, mua sách báo, tạp</w:t>
      </w:r>
      <w:r>
        <w:rPr>
          <w:color w:val="000000"/>
          <w:sz w:val="28"/>
          <w:szCs w:val="28"/>
          <w:lang w:val="en-US"/>
        </w:rPr>
        <w:t xml:space="preserve"> </w:t>
      </w:r>
      <w:r w:rsidRPr="00601156">
        <w:rPr>
          <w:color w:val="000000"/>
          <w:sz w:val="28"/>
          <w:szCs w:val="28"/>
        </w:rPr>
        <w:t>chí, ... đảm bảo công khai, minh bạch và công bằng; thực hiện quản lý, sử dụng các</w:t>
      </w:r>
      <w:r>
        <w:rPr>
          <w:color w:val="000000"/>
          <w:sz w:val="28"/>
          <w:szCs w:val="28"/>
          <w:lang w:val="en-US"/>
        </w:rPr>
        <w:t xml:space="preserve"> </w:t>
      </w:r>
      <w:r w:rsidRPr="00601156">
        <w:rPr>
          <w:color w:val="000000"/>
          <w:sz w:val="28"/>
          <w:szCs w:val="28"/>
        </w:rPr>
        <w:t>nguồn thu, cơ chế khoán kinh phí và tự chủ, tự chịu trách nhiệm về biên chế và tài chính</w:t>
      </w:r>
      <w:r>
        <w:rPr>
          <w:color w:val="000000"/>
          <w:sz w:val="28"/>
          <w:szCs w:val="28"/>
          <w:lang w:val="en-US"/>
        </w:rPr>
        <w:t xml:space="preserve"> </w:t>
      </w:r>
      <w:r w:rsidRPr="00601156">
        <w:rPr>
          <w:color w:val="000000"/>
          <w:sz w:val="28"/>
          <w:szCs w:val="28"/>
        </w:rPr>
        <w:t>đúng quy định, quy chế hiện hành.</w:t>
      </w:r>
      <w:r w:rsidRPr="00601156">
        <w:rPr>
          <w:color w:val="000000"/>
          <w:sz w:val="28"/>
          <w:szCs w:val="28"/>
        </w:rPr>
        <w:br/>
      </w:r>
      <w:r>
        <w:rPr>
          <w:color w:val="000000"/>
          <w:sz w:val="28"/>
          <w:szCs w:val="28"/>
          <w:lang w:val="en-US"/>
        </w:rPr>
        <w:t xml:space="preserve">     </w:t>
      </w:r>
      <w:r w:rsidRPr="00601156">
        <w:rPr>
          <w:color w:val="000000"/>
          <w:sz w:val="28"/>
          <w:szCs w:val="28"/>
        </w:rPr>
        <w:t>8. Ban Thanh tra nhân dân, các bộ phận chức năng có liên quan của nhà trường có</w:t>
      </w:r>
      <w:r>
        <w:rPr>
          <w:color w:val="000000"/>
          <w:sz w:val="28"/>
          <w:szCs w:val="28"/>
          <w:lang w:val="en-US"/>
        </w:rPr>
        <w:t xml:space="preserve"> </w:t>
      </w:r>
      <w:r w:rsidRPr="00601156">
        <w:rPr>
          <w:color w:val="000000"/>
          <w:sz w:val="28"/>
          <w:szCs w:val="28"/>
        </w:rPr>
        <w:t xml:space="preserve">trách nhiệm đôn đốc thực hiện và đưa vào chương trình kế hoạch công tác nội </w:t>
      </w:r>
      <w:r w:rsidRPr="00601156">
        <w:rPr>
          <w:color w:val="000000"/>
          <w:sz w:val="28"/>
          <w:szCs w:val="28"/>
        </w:rPr>
        <w:lastRenderedPageBreak/>
        <w:t>dung kiểm</w:t>
      </w:r>
      <w:r>
        <w:rPr>
          <w:color w:val="000000"/>
          <w:sz w:val="28"/>
          <w:szCs w:val="28"/>
          <w:lang w:val="en-US"/>
        </w:rPr>
        <w:t xml:space="preserve"> </w:t>
      </w:r>
      <w:r w:rsidRPr="00601156">
        <w:rPr>
          <w:color w:val="000000"/>
          <w:sz w:val="28"/>
          <w:szCs w:val="28"/>
        </w:rPr>
        <w:t>tra trách nhiệm của người đứng đầu các tổ chức trong việc thực hiện các quy định của</w:t>
      </w:r>
      <w:r>
        <w:rPr>
          <w:color w:val="000000"/>
          <w:sz w:val="28"/>
          <w:szCs w:val="28"/>
          <w:lang w:val="en-US"/>
        </w:rPr>
        <w:t xml:space="preserve"> </w:t>
      </w:r>
      <w:r w:rsidRPr="00601156">
        <w:rPr>
          <w:color w:val="000000"/>
          <w:sz w:val="28"/>
          <w:szCs w:val="28"/>
        </w:rPr>
        <w:t>pháp luật về phòng, chống tham nhũng, tiếp dân, giải quyết khiếu nại, tố cáo.</w:t>
      </w:r>
    </w:p>
    <w:p w:rsidR="00D4568C" w:rsidRDefault="00D4568C" w:rsidP="00D9713C">
      <w:pPr>
        <w:spacing w:before="60" w:after="60" w:line="312" w:lineRule="auto"/>
        <w:ind w:firstLine="567"/>
        <w:jc w:val="both"/>
        <w:rPr>
          <w:color w:val="000000"/>
          <w:sz w:val="28"/>
          <w:szCs w:val="28"/>
          <w:lang w:val="en-US"/>
        </w:rPr>
      </w:pPr>
      <w:r w:rsidRPr="00601156">
        <w:rPr>
          <w:color w:val="000000"/>
          <w:sz w:val="28"/>
          <w:szCs w:val="28"/>
        </w:rPr>
        <w:t>9. Ban giám hiệu thường xuyên đốc đốc, kiểm tra và xây dựng báo cáo đánh giá</w:t>
      </w:r>
      <w:r w:rsidR="000E5194">
        <w:rPr>
          <w:color w:val="000000"/>
          <w:sz w:val="28"/>
          <w:szCs w:val="28"/>
          <w:lang w:val="en-US"/>
        </w:rPr>
        <w:t xml:space="preserve"> </w:t>
      </w:r>
      <w:r w:rsidRPr="00601156">
        <w:rPr>
          <w:color w:val="000000"/>
          <w:sz w:val="28"/>
          <w:szCs w:val="28"/>
        </w:rPr>
        <w:t>việc tổ chức triển khai Luật Phòng, chống tham nhũng; thực hiện việc kiểm tra, giám sát,</w:t>
      </w:r>
      <w:r>
        <w:rPr>
          <w:color w:val="000000"/>
          <w:sz w:val="28"/>
          <w:szCs w:val="28"/>
          <w:lang w:val="en-US"/>
        </w:rPr>
        <w:t xml:space="preserve"> </w:t>
      </w:r>
      <w:r w:rsidRPr="00601156">
        <w:rPr>
          <w:color w:val="000000"/>
          <w:sz w:val="28"/>
          <w:szCs w:val="28"/>
        </w:rPr>
        <w:t>thực hiện các nội dung liên quan đến nhiệm vụ của từng bộ phận, từng tổ chức.</w:t>
      </w:r>
    </w:p>
    <w:p w:rsidR="00D4568C" w:rsidRPr="00601156" w:rsidRDefault="00D4568C" w:rsidP="00D9713C">
      <w:pPr>
        <w:spacing w:before="60" w:after="60" w:line="312" w:lineRule="auto"/>
        <w:ind w:firstLine="567"/>
        <w:jc w:val="both"/>
        <w:rPr>
          <w:color w:val="000000"/>
          <w:sz w:val="28"/>
          <w:szCs w:val="28"/>
          <w:lang w:val="pt-BR" w:eastAsia="vi-VN"/>
        </w:rPr>
      </w:pPr>
      <w:r w:rsidRPr="00601156">
        <w:rPr>
          <w:b/>
          <w:bCs/>
          <w:color w:val="000000"/>
          <w:sz w:val="28"/>
          <w:szCs w:val="28"/>
          <w:lang w:eastAsia="vi-VN"/>
        </w:rPr>
        <w:t xml:space="preserve">IV. </w:t>
      </w:r>
      <w:r w:rsidRPr="00601156">
        <w:rPr>
          <w:b/>
          <w:bCs/>
          <w:color w:val="000000"/>
          <w:sz w:val="28"/>
          <w:szCs w:val="28"/>
          <w:lang w:val="pt-BR" w:eastAsia="vi-VN"/>
        </w:rPr>
        <w:t>CHẾ ĐỘ BÁO CÁO</w:t>
      </w:r>
    </w:p>
    <w:p w:rsidR="00D4568C" w:rsidRPr="00601156" w:rsidRDefault="00D4568C" w:rsidP="00D9713C">
      <w:pPr>
        <w:spacing w:before="60" w:after="60" w:line="312" w:lineRule="auto"/>
        <w:ind w:firstLine="567"/>
        <w:jc w:val="both"/>
        <w:rPr>
          <w:color w:val="000000"/>
          <w:sz w:val="28"/>
          <w:szCs w:val="28"/>
          <w:lang w:val="pt-BR" w:eastAsia="vi-VN"/>
        </w:rPr>
      </w:pPr>
      <w:r w:rsidRPr="00601156">
        <w:rPr>
          <w:color w:val="000000"/>
          <w:sz w:val="28"/>
          <w:szCs w:val="28"/>
          <w:lang w:val="pt-BR" w:eastAsia="vi-VN"/>
        </w:rPr>
        <w:t>Hiệu trưởng nhà trường</w:t>
      </w:r>
      <w:r w:rsidRPr="00601156">
        <w:rPr>
          <w:color w:val="000000"/>
          <w:sz w:val="28"/>
          <w:szCs w:val="28"/>
          <w:lang w:eastAsia="vi-VN"/>
        </w:rPr>
        <w:t xml:space="preserve"> triển khai công tác phòng, chống tham nhũng theo từng năm; có tổng kết và báo cáo phòng Giáo dục và Đào</w:t>
      </w:r>
      <w:r w:rsidRPr="00601156">
        <w:rPr>
          <w:color w:val="000000"/>
          <w:sz w:val="28"/>
          <w:szCs w:val="28"/>
          <w:lang w:val="pt-BR" w:eastAsia="vi-VN"/>
        </w:rPr>
        <w:t xml:space="preserve"> tạo cuối năm học.</w:t>
      </w:r>
    </w:p>
    <w:p w:rsidR="00D4568C" w:rsidRPr="00601156" w:rsidRDefault="00D4568C" w:rsidP="00D9713C">
      <w:pPr>
        <w:spacing w:before="60" w:after="60" w:line="312" w:lineRule="auto"/>
        <w:ind w:right="113" w:firstLine="567"/>
        <w:jc w:val="both"/>
        <w:rPr>
          <w:sz w:val="28"/>
          <w:szCs w:val="28"/>
        </w:rPr>
      </w:pPr>
      <w:r w:rsidRPr="00601156">
        <w:rPr>
          <w:color w:val="000000"/>
          <w:sz w:val="28"/>
          <w:szCs w:val="28"/>
          <w:lang w:eastAsia="vi-VN"/>
        </w:rPr>
        <w:t>Trên đây là </w:t>
      </w:r>
      <w:r w:rsidRPr="00601156">
        <w:rPr>
          <w:color w:val="000000"/>
          <w:sz w:val="28"/>
          <w:szCs w:val="28"/>
          <w:lang w:val="pt-BR" w:eastAsia="vi-VN"/>
        </w:rPr>
        <w:t>K</w:t>
      </w:r>
      <w:r w:rsidRPr="00601156">
        <w:rPr>
          <w:color w:val="000000"/>
          <w:sz w:val="28"/>
          <w:szCs w:val="28"/>
          <w:lang w:eastAsia="vi-VN"/>
        </w:rPr>
        <w:t xml:space="preserve">ế hoạch </w:t>
      </w:r>
      <w:r w:rsidRPr="00601156">
        <w:rPr>
          <w:color w:val="000000"/>
          <w:sz w:val="28"/>
          <w:szCs w:val="28"/>
          <w:lang w:val="pt-BR" w:eastAsia="vi-VN"/>
        </w:rPr>
        <w:t xml:space="preserve">thực hiện </w:t>
      </w:r>
      <w:r w:rsidRPr="00601156">
        <w:rPr>
          <w:color w:val="000000"/>
          <w:sz w:val="28"/>
          <w:szCs w:val="28"/>
          <w:lang w:eastAsia="vi-VN"/>
        </w:rPr>
        <w:t xml:space="preserve">công tác phòng, chống tham nhũng của  </w:t>
      </w:r>
      <w:r w:rsidRPr="00601156">
        <w:rPr>
          <w:color w:val="000000"/>
          <w:sz w:val="28"/>
          <w:szCs w:val="28"/>
          <w:lang w:val="pt-BR" w:eastAsia="vi-VN"/>
        </w:rPr>
        <w:t>trường tiểu học Thành Tô</w:t>
      </w:r>
      <w:r w:rsidRPr="00601156">
        <w:rPr>
          <w:sz w:val="28"/>
          <w:szCs w:val="28"/>
        </w:rPr>
        <w:t xml:space="preserve"> năm 20</w:t>
      </w:r>
      <w:r w:rsidRPr="00601156">
        <w:rPr>
          <w:sz w:val="28"/>
          <w:szCs w:val="28"/>
          <w:lang w:val="pt-BR"/>
        </w:rPr>
        <w:t>2</w:t>
      </w:r>
      <w:r>
        <w:rPr>
          <w:sz w:val="28"/>
          <w:szCs w:val="28"/>
          <w:lang w:val="pt-BR"/>
        </w:rPr>
        <w:t>2</w:t>
      </w:r>
      <w:r w:rsidRPr="00601156">
        <w:rPr>
          <w:color w:val="000000"/>
          <w:sz w:val="28"/>
          <w:szCs w:val="28"/>
          <w:lang w:eastAsia="vi-VN"/>
        </w:rPr>
        <w:t>. Đề nghị</w:t>
      </w:r>
      <w:r w:rsidRPr="00601156">
        <w:rPr>
          <w:sz w:val="28"/>
          <w:szCs w:val="28"/>
        </w:rPr>
        <w:t xml:space="preserve"> các tổ chức, cá nhân </w:t>
      </w:r>
      <w:r w:rsidRPr="00601156">
        <w:rPr>
          <w:sz w:val="28"/>
          <w:szCs w:val="28"/>
          <w:lang w:val="en-US"/>
        </w:rPr>
        <w:t xml:space="preserve">nghiêm túc </w:t>
      </w:r>
      <w:r w:rsidRPr="00601156">
        <w:rPr>
          <w:sz w:val="28"/>
          <w:szCs w:val="28"/>
        </w:rPr>
        <w:t>triển khai thực hiện, nếu có vướng mắc báo cáo Hiệu trưởng hoặc phó hiệu trưởng phụ trách pháp chế để cùng phối hợp giải quyết./.</w:t>
      </w:r>
    </w:p>
    <w:p w:rsidR="00D4568C" w:rsidRPr="004F02B7" w:rsidRDefault="00D4568C" w:rsidP="00D4568C">
      <w:pPr>
        <w:spacing w:before="60" w:after="60" w:line="312" w:lineRule="auto"/>
        <w:ind w:right="113" w:firstLine="670"/>
        <w:jc w:val="both"/>
        <w:rPr>
          <w:szCs w:val="28"/>
        </w:rPr>
      </w:pPr>
    </w:p>
    <w:tbl>
      <w:tblPr>
        <w:tblW w:w="8788" w:type="dxa"/>
        <w:tblInd w:w="426" w:type="dxa"/>
        <w:tblLook w:val="01E0" w:firstRow="1" w:lastRow="1" w:firstColumn="1" w:lastColumn="1" w:noHBand="0" w:noVBand="0"/>
      </w:tblPr>
      <w:tblGrid>
        <w:gridCol w:w="4252"/>
        <w:gridCol w:w="4536"/>
      </w:tblGrid>
      <w:tr w:rsidR="00D4568C" w:rsidRPr="004F02B7" w:rsidTr="00D9713C">
        <w:tc>
          <w:tcPr>
            <w:tcW w:w="4757" w:type="dxa"/>
          </w:tcPr>
          <w:p w:rsidR="00D4568C" w:rsidRPr="004F02B7" w:rsidRDefault="00D4568C" w:rsidP="000A04C9">
            <w:pPr>
              <w:tabs>
                <w:tab w:val="left" w:pos="5445"/>
              </w:tabs>
              <w:spacing w:line="312" w:lineRule="auto"/>
              <w:jc w:val="both"/>
              <w:rPr>
                <w:b/>
                <w:i/>
                <w:sz w:val="24"/>
                <w:szCs w:val="24"/>
              </w:rPr>
            </w:pPr>
            <w:r w:rsidRPr="004F02B7">
              <w:rPr>
                <w:b/>
                <w:i/>
                <w:sz w:val="24"/>
                <w:szCs w:val="24"/>
              </w:rPr>
              <w:t>Nơi nhận:</w:t>
            </w:r>
          </w:p>
          <w:p w:rsidR="00D4568C" w:rsidRPr="004F02B7" w:rsidRDefault="00D4568C" w:rsidP="000A04C9">
            <w:pPr>
              <w:tabs>
                <w:tab w:val="left" w:pos="5445"/>
              </w:tabs>
              <w:spacing w:line="312" w:lineRule="auto"/>
              <w:jc w:val="both"/>
            </w:pPr>
            <w:r w:rsidRPr="004F02B7">
              <w:t>- PGD ( để b/c);</w:t>
            </w:r>
          </w:p>
          <w:p w:rsidR="00D4568C" w:rsidRDefault="00D4568C" w:rsidP="000A04C9">
            <w:pPr>
              <w:tabs>
                <w:tab w:val="left" w:pos="5445"/>
              </w:tabs>
              <w:spacing w:line="312" w:lineRule="auto"/>
              <w:jc w:val="both"/>
              <w:rPr>
                <w:lang w:val="en-US"/>
              </w:rPr>
            </w:pPr>
            <w:r w:rsidRPr="004F02B7">
              <w:t>- CB, GV, NV ( để thực hiện);</w:t>
            </w:r>
          </w:p>
          <w:p w:rsidR="00D4568C" w:rsidRDefault="00D4568C" w:rsidP="000A04C9">
            <w:pPr>
              <w:spacing w:before="40" w:after="40"/>
              <w:rPr>
                <w:lang w:val="en-US"/>
              </w:rPr>
            </w:pPr>
            <w:r>
              <w:rPr>
                <w:lang w:val="en-US"/>
              </w:rPr>
              <w:t xml:space="preserve">- </w:t>
            </w:r>
            <w:r w:rsidRPr="000F44E3">
              <w:t>Website trường;</w:t>
            </w:r>
          </w:p>
          <w:p w:rsidR="00D4568C" w:rsidRPr="004F02B7" w:rsidRDefault="00D4568C" w:rsidP="000A04C9">
            <w:pPr>
              <w:tabs>
                <w:tab w:val="left" w:pos="5445"/>
              </w:tabs>
              <w:spacing w:line="312" w:lineRule="auto"/>
              <w:jc w:val="both"/>
            </w:pPr>
            <w:r w:rsidRPr="004F02B7">
              <w:t>- Lưu: VT.</w:t>
            </w:r>
          </w:p>
          <w:p w:rsidR="00D4568C" w:rsidRPr="004F02B7" w:rsidRDefault="00D4568C" w:rsidP="000A04C9">
            <w:pPr>
              <w:tabs>
                <w:tab w:val="left" w:pos="5445"/>
              </w:tabs>
              <w:spacing w:line="312" w:lineRule="auto"/>
              <w:jc w:val="both"/>
              <w:rPr>
                <w:b/>
                <w:lang w:val="en-US"/>
              </w:rPr>
            </w:pPr>
          </w:p>
        </w:tc>
        <w:tc>
          <w:tcPr>
            <w:tcW w:w="4031" w:type="dxa"/>
          </w:tcPr>
          <w:p w:rsidR="00D4568C" w:rsidRPr="004F02B7" w:rsidRDefault="00D4568C" w:rsidP="000A04C9">
            <w:pPr>
              <w:spacing w:line="312" w:lineRule="auto"/>
              <w:jc w:val="center"/>
              <w:rPr>
                <w:b/>
                <w:sz w:val="28"/>
                <w:szCs w:val="28"/>
                <w:lang w:val="it-IT"/>
              </w:rPr>
            </w:pPr>
            <w:r w:rsidRPr="004F02B7">
              <w:rPr>
                <w:b/>
                <w:sz w:val="26"/>
                <w:szCs w:val="26"/>
                <w:lang w:val="en-US"/>
              </w:rPr>
              <w:t>HIỆU T</w:t>
            </w:r>
            <w:r w:rsidRPr="004F02B7">
              <w:rPr>
                <w:b/>
                <w:sz w:val="26"/>
                <w:szCs w:val="26"/>
                <w:lang w:val="fr-FR"/>
              </w:rPr>
              <w:t>RƯỞNG</w:t>
            </w:r>
          </w:p>
          <w:p w:rsidR="00D4568C" w:rsidRDefault="00D4568C" w:rsidP="000A04C9">
            <w:pPr>
              <w:spacing w:line="312" w:lineRule="auto"/>
              <w:ind w:left="3600" w:firstLine="720"/>
              <w:jc w:val="center"/>
              <w:rPr>
                <w:b/>
                <w:sz w:val="28"/>
                <w:szCs w:val="28"/>
                <w:lang w:val="it-IT"/>
              </w:rPr>
            </w:pPr>
          </w:p>
          <w:p w:rsidR="00D4568C" w:rsidRDefault="00D4568C" w:rsidP="000A04C9">
            <w:pPr>
              <w:spacing w:line="312" w:lineRule="auto"/>
              <w:ind w:left="3600" w:firstLine="720"/>
              <w:jc w:val="center"/>
              <w:rPr>
                <w:b/>
                <w:sz w:val="28"/>
                <w:szCs w:val="28"/>
                <w:lang w:val="it-IT"/>
              </w:rPr>
            </w:pPr>
          </w:p>
          <w:p w:rsidR="00D4568C" w:rsidRDefault="00D4568C" w:rsidP="000A04C9">
            <w:pPr>
              <w:spacing w:line="312" w:lineRule="auto"/>
              <w:ind w:left="3600" w:firstLine="720"/>
              <w:jc w:val="center"/>
              <w:rPr>
                <w:b/>
                <w:sz w:val="28"/>
                <w:szCs w:val="28"/>
                <w:lang w:val="it-IT"/>
              </w:rPr>
            </w:pPr>
          </w:p>
          <w:p w:rsidR="00D4568C" w:rsidRDefault="00D4568C" w:rsidP="000A04C9">
            <w:pPr>
              <w:spacing w:line="312" w:lineRule="auto"/>
              <w:ind w:left="3600" w:firstLine="720"/>
              <w:jc w:val="center"/>
              <w:rPr>
                <w:b/>
                <w:sz w:val="28"/>
                <w:szCs w:val="28"/>
                <w:lang w:val="it-IT"/>
              </w:rPr>
            </w:pPr>
          </w:p>
          <w:p w:rsidR="00D4568C" w:rsidRDefault="00D4568C" w:rsidP="000A04C9">
            <w:pPr>
              <w:tabs>
                <w:tab w:val="left" w:pos="5445"/>
              </w:tabs>
              <w:spacing w:line="312" w:lineRule="auto"/>
              <w:jc w:val="center"/>
              <w:rPr>
                <w:b/>
                <w:sz w:val="28"/>
                <w:szCs w:val="28"/>
                <w:lang w:val="fr-FR"/>
              </w:rPr>
            </w:pPr>
            <w:r w:rsidRPr="004F02B7">
              <w:rPr>
                <w:b/>
                <w:sz w:val="28"/>
                <w:szCs w:val="28"/>
                <w:lang w:val="fr-FR"/>
              </w:rPr>
              <w:t>Phạm Thị Huyền</w:t>
            </w:r>
          </w:p>
          <w:p w:rsidR="00D4568C" w:rsidRPr="004F02B7" w:rsidRDefault="00D4568C" w:rsidP="000A04C9">
            <w:pPr>
              <w:tabs>
                <w:tab w:val="left" w:pos="5445"/>
              </w:tabs>
              <w:spacing w:line="312" w:lineRule="auto"/>
              <w:jc w:val="center"/>
              <w:rPr>
                <w:b/>
                <w:lang w:val="en-US"/>
              </w:rPr>
            </w:pPr>
          </w:p>
          <w:p w:rsidR="00D4568C" w:rsidRPr="004F02B7" w:rsidRDefault="00D4568C" w:rsidP="000A04C9">
            <w:pPr>
              <w:tabs>
                <w:tab w:val="left" w:pos="5445"/>
              </w:tabs>
              <w:spacing w:line="312" w:lineRule="auto"/>
              <w:jc w:val="center"/>
              <w:rPr>
                <w:b/>
                <w:lang w:val="en-US"/>
              </w:rPr>
            </w:pPr>
          </w:p>
          <w:p w:rsidR="00D4568C" w:rsidRPr="004F02B7" w:rsidRDefault="00D4568C" w:rsidP="000A04C9">
            <w:pPr>
              <w:tabs>
                <w:tab w:val="left" w:pos="5445"/>
              </w:tabs>
              <w:spacing w:line="312" w:lineRule="auto"/>
              <w:jc w:val="center"/>
              <w:rPr>
                <w:b/>
                <w:lang w:val="en-US"/>
              </w:rPr>
            </w:pPr>
          </w:p>
          <w:p w:rsidR="00D4568C" w:rsidRPr="004F02B7" w:rsidRDefault="00D4568C" w:rsidP="000A04C9">
            <w:pPr>
              <w:tabs>
                <w:tab w:val="left" w:pos="5445"/>
              </w:tabs>
              <w:spacing w:line="312" w:lineRule="auto"/>
              <w:jc w:val="center"/>
              <w:rPr>
                <w:b/>
                <w:lang w:val="en-US"/>
              </w:rPr>
            </w:pPr>
          </w:p>
          <w:p w:rsidR="00D4568C" w:rsidRPr="004F02B7" w:rsidRDefault="00D4568C" w:rsidP="000A04C9">
            <w:pPr>
              <w:tabs>
                <w:tab w:val="left" w:pos="5445"/>
              </w:tabs>
              <w:spacing w:line="312" w:lineRule="auto"/>
              <w:jc w:val="center"/>
              <w:rPr>
                <w:b/>
                <w:lang w:val="en-US"/>
              </w:rPr>
            </w:pPr>
          </w:p>
          <w:p w:rsidR="00D4568C" w:rsidRPr="004F02B7" w:rsidRDefault="00D4568C" w:rsidP="000A04C9">
            <w:pPr>
              <w:tabs>
                <w:tab w:val="left" w:pos="5445"/>
              </w:tabs>
              <w:spacing w:line="312" w:lineRule="auto"/>
              <w:jc w:val="center"/>
              <w:rPr>
                <w:b/>
                <w:lang w:val="en-US"/>
              </w:rPr>
            </w:pPr>
          </w:p>
          <w:p w:rsidR="00D4568C" w:rsidRPr="004F02B7" w:rsidRDefault="00D4568C" w:rsidP="000A04C9">
            <w:pPr>
              <w:tabs>
                <w:tab w:val="left" w:pos="5445"/>
              </w:tabs>
              <w:spacing w:line="312" w:lineRule="auto"/>
              <w:jc w:val="center"/>
              <w:rPr>
                <w:b/>
                <w:lang w:val="en-US"/>
              </w:rPr>
            </w:pPr>
          </w:p>
          <w:p w:rsidR="00D4568C" w:rsidRPr="004F02B7" w:rsidRDefault="00D4568C" w:rsidP="000A04C9">
            <w:pPr>
              <w:tabs>
                <w:tab w:val="left" w:pos="5445"/>
              </w:tabs>
              <w:spacing w:line="312" w:lineRule="auto"/>
              <w:jc w:val="center"/>
              <w:rPr>
                <w:b/>
                <w:lang w:val="en-US"/>
              </w:rPr>
            </w:pPr>
          </w:p>
          <w:p w:rsidR="00D4568C" w:rsidRPr="004F02B7" w:rsidRDefault="00D4568C" w:rsidP="000A04C9">
            <w:pPr>
              <w:tabs>
                <w:tab w:val="left" w:pos="5445"/>
              </w:tabs>
              <w:spacing w:line="312" w:lineRule="auto"/>
              <w:jc w:val="center"/>
              <w:rPr>
                <w:b/>
                <w:lang w:val="en-US"/>
              </w:rPr>
            </w:pPr>
          </w:p>
        </w:tc>
      </w:tr>
    </w:tbl>
    <w:p w:rsidR="00D04C6D" w:rsidRDefault="00D04C6D">
      <w:pPr>
        <w:pStyle w:val="BodyText"/>
        <w:spacing w:before="4"/>
        <w:ind w:left="0" w:firstLine="0"/>
        <w:jc w:val="left"/>
        <w:rPr>
          <w:sz w:val="17"/>
        </w:rPr>
      </w:pPr>
    </w:p>
    <w:p w:rsidR="00D04C6D" w:rsidRDefault="00D04C6D">
      <w:pPr>
        <w:rPr>
          <w:sz w:val="17"/>
          <w:szCs w:val="28"/>
        </w:rPr>
      </w:pPr>
      <w:r>
        <w:rPr>
          <w:sz w:val="17"/>
        </w:rPr>
        <w:br w:type="page"/>
      </w:r>
    </w:p>
    <w:tbl>
      <w:tblPr>
        <w:tblW w:w="10467" w:type="dxa"/>
        <w:tblInd w:w="-885" w:type="dxa"/>
        <w:tblLook w:val="01E0" w:firstRow="1" w:lastRow="1" w:firstColumn="1" w:lastColumn="1" w:noHBand="0" w:noVBand="0"/>
      </w:tblPr>
      <w:tblGrid>
        <w:gridCol w:w="4963"/>
        <w:gridCol w:w="5504"/>
      </w:tblGrid>
      <w:tr w:rsidR="00D04C6D" w:rsidRPr="004F02B7" w:rsidTr="008D2030">
        <w:tc>
          <w:tcPr>
            <w:tcW w:w="4950" w:type="dxa"/>
          </w:tcPr>
          <w:p w:rsidR="00D04C6D" w:rsidRPr="004F02B7" w:rsidRDefault="00D04C6D" w:rsidP="008D2030">
            <w:pPr>
              <w:spacing w:line="340" w:lineRule="exact"/>
              <w:jc w:val="center"/>
              <w:rPr>
                <w:spacing w:val="-2"/>
                <w:sz w:val="26"/>
                <w:szCs w:val="28"/>
              </w:rPr>
            </w:pPr>
            <w:r w:rsidRPr="004F02B7">
              <w:rPr>
                <w:spacing w:val="-2"/>
                <w:sz w:val="26"/>
                <w:szCs w:val="28"/>
              </w:rPr>
              <w:lastRenderedPageBreak/>
              <w:t>UBND QUẬN HẢI AN</w:t>
            </w:r>
          </w:p>
          <w:p w:rsidR="00D04C6D" w:rsidRPr="004F02B7" w:rsidRDefault="00D04C6D" w:rsidP="008D2030">
            <w:pPr>
              <w:spacing w:line="340" w:lineRule="exact"/>
              <w:ind w:hanging="108"/>
              <w:jc w:val="center"/>
              <w:rPr>
                <w:b/>
                <w:spacing w:val="-4"/>
                <w:sz w:val="28"/>
                <w:szCs w:val="28"/>
              </w:rPr>
            </w:pPr>
            <w:r w:rsidRPr="004F02B7">
              <w:rPr>
                <w:noProof/>
                <w:spacing w:val="-2"/>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1167765</wp:posOffset>
                      </wp:positionH>
                      <wp:positionV relativeFrom="paragraph">
                        <wp:posOffset>241300</wp:posOffset>
                      </wp:positionV>
                      <wp:extent cx="600075" cy="0"/>
                      <wp:effectExtent l="9525" t="5715" r="9525"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41290"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19pt" to="139.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dqW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"/>
                  </w:pict>
                </mc:Fallback>
              </mc:AlternateContent>
            </w:r>
            <w:r w:rsidRPr="004F02B7">
              <w:rPr>
                <w:b/>
                <w:spacing w:val="-4"/>
                <w:sz w:val="26"/>
                <w:szCs w:val="28"/>
              </w:rPr>
              <w:t>TRƯỜNG TH THÀNH TÔ</w:t>
            </w:r>
          </w:p>
        </w:tc>
        <w:tc>
          <w:tcPr>
            <w:tcW w:w="5490" w:type="dxa"/>
          </w:tcPr>
          <w:p w:rsidR="00D04C6D" w:rsidRPr="004F02B7" w:rsidRDefault="00D04C6D" w:rsidP="008D2030">
            <w:pPr>
              <w:spacing w:line="340" w:lineRule="exact"/>
              <w:ind w:right="-158"/>
              <w:jc w:val="center"/>
              <w:rPr>
                <w:b/>
                <w:spacing w:val="-4"/>
                <w:sz w:val="26"/>
                <w:szCs w:val="28"/>
              </w:rPr>
            </w:pPr>
            <w:r w:rsidRPr="004F02B7">
              <w:rPr>
                <w:b/>
                <w:spacing w:val="-4"/>
                <w:sz w:val="26"/>
                <w:szCs w:val="28"/>
              </w:rPr>
              <w:t>CỘNG HÒA XÃ HỘI CHỦ NGHĨA VIỆT NAM</w:t>
            </w:r>
          </w:p>
          <w:p w:rsidR="00D04C6D" w:rsidRPr="004F02B7" w:rsidRDefault="00D04C6D" w:rsidP="008D2030">
            <w:pPr>
              <w:spacing w:line="340" w:lineRule="exact"/>
              <w:jc w:val="center"/>
              <w:rPr>
                <w:b/>
                <w:spacing w:val="-2"/>
                <w:sz w:val="28"/>
                <w:szCs w:val="28"/>
              </w:rPr>
            </w:pPr>
            <w:r w:rsidRPr="004F02B7">
              <w:rPr>
                <w:b/>
                <w:spacing w:val="-2"/>
                <w:sz w:val="28"/>
                <w:szCs w:val="28"/>
              </w:rPr>
              <w:t>Độc lập - Tư do - Hạnh phúc</w:t>
            </w:r>
          </w:p>
        </w:tc>
      </w:tr>
      <w:tr w:rsidR="00D04C6D" w:rsidRPr="004F02B7" w:rsidTr="008D2030">
        <w:trPr>
          <w:trHeight w:val="306"/>
        </w:trPr>
        <w:tc>
          <w:tcPr>
            <w:tcW w:w="4950" w:type="dxa"/>
          </w:tcPr>
          <w:p w:rsidR="00D04C6D" w:rsidRPr="004F02B7" w:rsidRDefault="00D04C6D" w:rsidP="008D2030">
            <w:pPr>
              <w:spacing w:line="340" w:lineRule="exact"/>
              <w:jc w:val="both"/>
              <w:rPr>
                <w:spacing w:val="-2"/>
                <w:sz w:val="24"/>
                <w:szCs w:val="28"/>
              </w:rPr>
            </w:pPr>
          </w:p>
        </w:tc>
        <w:tc>
          <w:tcPr>
            <w:tcW w:w="5490" w:type="dxa"/>
          </w:tcPr>
          <w:p w:rsidR="00D04C6D" w:rsidRPr="004F02B7" w:rsidRDefault="00D04C6D" w:rsidP="008D2030">
            <w:pPr>
              <w:spacing w:line="340" w:lineRule="exact"/>
              <w:ind w:right="-158"/>
              <w:jc w:val="both"/>
              <w:rPr>
                <w:b/>
                <w:spacing w:val="-4"/>
                <w:sz w:val="26"/>
                <w:szCs w:val="28"/>
              </w:rPr>
            </w:pPr>
            <w:r w:rsidRPr="004F02B7">
              <w:rPr>
                <w:b/>
                <w:noProof/>
                <w:spacing w:val="-2"/>
                <w:sz w:val="28"/>
                <w:szCs w:val="28"/>
                <w:lang w:val="en-US"/>
              </w:rPr>
              <mc:AlternateContent>
                <mc:Choice Requires="wps">
                  <w:drawing>
                    <wp:anchor distT="0" distB="0" distL="114300" distR="114300" simplePos="0" relativeHeight="251664384" behindDoc="0" locked="0" layoutInCell="1" allowOverlap="1">
                      <wp:simplePos x="0" y="0"/>
                      <wp:positionH relativeFrom="column">
                        <wp:posOffset>661035</wp:posOffset>
                      </wp:positionH>
                      <wp:positionV relativeFrom="paragraph">
                        <wp:posOffset>38100</wp:posOffset>
                      </wp:positionV>
                      <wp:extent cx="2098675" cy="0"/>
                      <wp:effectExtent l="7620" t="8890" r="8255" b="1016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616D01" id="_x0000_t32" coordsize="21600,21600" o:spt="32" o:oned="t" path="m,l21600,21600e" filled="f">
                      <v:path arrowok="t" fillok="f" o:connecttype="none"/>
                      <o:lock v:ext="edit" shapetype="t"/>
                    </v:shapetype>
                    <v:shape id="Straight Arrow Connector 10" o:spid="_x0000_s1026" type="#_x0000_t32" style="position:absolute;margin-left:52.05pt;margin-top:3pt;width:165.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FJgIAAEwEAAAOAAAAZHJzL2Uyb0RvYy54bWysVMGO2jAQvVfqP1i5s0loY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"/>
                  </w:pict>
                </mc:Fallback>
              </mc:AlternateContent>
            </w:r>
          </w:p>
        </w:tc>
      </w:tr>
      <w:tr w:rsidR="00D04C6D" w:rsidRPr="004F02B7" w:rsidTr="008D2030">
        <w:tc>
          <w:tcPr>
            <w:tcW w:w="4950" w:type="dxa"/>
          </w:tcPr>
          <w:p w:rsidR="00D04C6D" w:rsidRPr="004F02B7" w:rsidRDefault="00411E61" w:rsidP="00411E61">
            <w:pPr>
              <w:spacing w:line="340" w:lineRule="exact"/>
              <w:jc w:val="center"/>
              <w:rPr>
                <w:spacing w:val="-2"/>
                <w:sz w:val="28"/>
                <w:szCs w:val="28"/>
                <w:lang w:val="en-US"/>
              </w:rPr>
            </w:pPr>
            <w:r>
              <w:rPr>
                <w:spacing w:val="-2"/>
                <w:sz w:val="28"/>
                <w:szCs w:val="28"/>
              </w:rPr>
              <w:t xml:space="preserve">Số: </w:t>
            </w:r>
            <w:r>
              <w:rPr>
                <w:spacing w:val="-2"/>
                <w:sz w:val="28"/>
                <w:szCs w:val="28"/>
                <w:lang w:val="en-US"/>
              </w:rPr>
              <w:t xml:space="preserve">04 </w:t>
            </w:r>
            <w:r w:rsidR="00D04C6D" w:rsidRPr="004F02B7">
              <w:rPr>
                <w:spacing w:val="-2"/>
                <w:sz w:val="28"/>
                <w:szCs w:val="28"/>
              </w:rPr>
              <w:t>/</w:t>
            </w:r>
            <w:r w:rsidR="00D04C6D" w:rsidRPr="004F02B7">
              <w:rPr>
                <w:spacing w:val="-2"/>
                <w:sz w:val="28"/>
                <w:szCs w:val="28"/>
                <w:lang w:val="en-US"/>
              </w:rPr>
              <w:t>QĐ</w:t>
            </w:r>
            <w:r w:rsidR="00D04C6D" w:rsidRPr="004F02B7">
              <w:rPr>
                <w:spacing w:val="-2"/>
                <w:sz w:val="28"/>
                <w:szCs w:val="28"/>
              </w:rPr>
              <w:t>-</w:t>
            </w:r>
            <w:r w:rsidR="00D04C6D" w:rsidRPr="004F02B7">
              <w:rPr>
                <w:spacing w:val="-2"/>
                <w:sz w:val="28"/>
                <w:szCs w:val="28"/>
                <w:lang w:val="en-US"/>
              </w:rPr>
              <w:t>THTT</w:t>
            </w:r>
          </w:p>
        </w:tc>
        <w:tc>
          <w:tcPr>
            <w:tcW w:w="5490" w:type="dxa"/>
          </w:tcPr>
          <w:p w:rsidR="00D04C6D" w:rsidRPr="004F02B7" w:rsidRDefault="00D04C6D" w:rsidP="003A2167">
            <w:pPr>
              <w:spacing w:line="340" w:lineRule="exact"/>
              <w:jc w:val="center"/>
              <w:rPr>
                <w:i/>
                <w:spacing w:val="-2"/>
                <w:sz w:val="28"/>
                <w:szCs w:val="28"/>
                <w:lang w:val="en-US"/>
              </w:rPr>
            </w:pPr>
            <w:r w:rsidRPr="004F02B7">
              <w:rPr>
                <w:i/>
                <w:spacing w:val="-2"/>
                <w:sz w:val="28"/>
                <w:szCs w:val="28"/>
                <w:lang w:val="en-US"/>
              </w:rPr>
              <w:t xml:space="preserve">    </w:t>
            </w:r>
            <w:r w:rsidRPr="004F02B7">
              <w:rPr>
                <w:i/>
                <w:spacing w:val="-2"/>
                <w:sz w:val="28"/>
                <w:szCs w:val="28"/>
              </w:rPr>
              <w:t xml:space="preserve">Hải </w:t>
            </w:r>
            <w:r w:rsidRPr="004F02B7">
              <w:rPr>
                <w:i/>
                <w:spacing w:val="-2"/>
                <w:sz w:val="28"/>
                <w:szCs w:val="28"/>
                <w:lang w:val="en-US"/>
              </w:rPr>
              <w:t>A</w:t>
            </w:r>
            <w:r w:rsidRPr="004F02B7">
              <w:rPr>
                <w:i/>
                <w:spacing w:val="-2"/>
                <w:sz w:val="28"/>
                <w:szCs w:val="28"/>
              </w:rPr>
              <w:t>n, ngày</w:t>
            </w:r>
            <w:r w:rsidR="00411E61">
              <w:rPr>
                <w:i/>
                <w:spacing w:val="-2"/>
                <w:sz w:val="28"/>
                <w:szCs w:val="28"/>
                <w:lang w:val="en-US"/>
              </w:rPr>
              <w:t xml:space="preserve"> 0</w:t>
            </w:r>
            <w:r w:rsidR="003A2167">
              <w:rPr>
                <w:i/>
                <w:spacing w:val="-2"/>
                <w:sz w:val="28"/>
                <w:szCs w:val="28"/>
                <w:lang w:val="en-US"/>
              </w:rPr>
              <w:t>3</w:t>
            </w:r>
            <w:r w:rsidRPr="004F02B7">
              <w:rPr>
                <w:i/>
                <w:spacing w:val="-2"/>
                <w:sz w:val="28"/>
                <w:szCs w:val="28"/>
              </w:rPr>
              <w:t xml:space="preserve"> tháng </w:t>
            </w:r>
            <w:r w:rsidR="00411E61">
              <w:rPr>
                <w:i/>
                <w:spacing w:val="-2"/>
                <w:sz w:val="28"/>
                <w:szCs w:val="28"/>
                <w:lang w:val="en-US"/>
              </w:rPr>
              <w:t>03</w:t>
            </w:r>
            <w:r w:rsidRPr="004F02B7">
              <w:rPr>
                <w:i/>
                <w:spacing w:val="-2"/>
                <w:sz w:val="28"/>
                <w:szCs w:val="28"/>
              </w:rPr>
              <w:t xml:space="preserve"> năm 20</w:t>
            </w:r>
            <w:r w:rsidRPr="004F02B7">
              <w:rPr>
                <w:i/>
                <w:spacing w:val="-2"/>
                <w:sz w:val="28"/>
                <w:szCs w:val="28"/>
                <w:lang w:val="en-US"/>
              </w:rPr>
              <w:t>2</w:t>
            </w:r>
            <w:r>
              <w:rPr>
                <w:i/>
                <w:spacing w:val="-2"/>
                <w:sz w:val="28"/>
                <w:szCs w:val="28"/>
                <w:lang w:val="en-US"/>
              </w:rPr>
              <w:t>2</w:t>
            </w:r>
          </w:p>
        </w:tc>
      </w:tr>
    </w:tbl>
    <w:p w:rsidR="00D04C6D" w:rsidRPr="004F02B7" w:rsidRDefault="00D04C6D" w:rsidP="00D04C6D">
      <w:pPr>
        <w:spacing w:line="340" w:lineRule="exact"/>
        <w:jc w:val="center"/>
        <w:rPr>
          <w:b/>
          <w:sz w:val="28"/>
          <w:szCs w:val="28"/>
          <w:lang w:val="en-US"/>
        </w:rPr>
      </w:pPr>
    </w:p>
    <w:p w:rsidR="00D04C6D" w:rsidRPr="004F02B7" w:rsidRDefault="00D04C6D" w:rsidP="00D04C6D">
      <w:pPr>
        <w:spacing w:line="380" w:lineRule="exact"/>
        <w:jc w:val="center"/>
        <w:rPr>
          <w:b/>
          <w:sz w:val="28"/>
          <w:szCs w:val="28"/>
        </w:rPr>
      </w:pPr>
      <w:r w:rsidRPr="004F02B7">
        <w:rPr>
          <w:b/>
          <w:sz w:val="28"/>
          <w:szCs w:val="28"/>
        </w:rPr>
        <w:t>QUYẾT ĐỊNH</w:t>
      </w:r>
    </w:p>
    <w:p w:rsidR="00D04C6D" w:rsidRPr="00B4253F" w:rsidRDefault="00D04C6D" w:rsidP="00D04C6D">
      <w:pPr>
        <w:spacing w:line="380" w:lineRule="exact"/>
        <w:jc w:val="center"/>
        <w:rPr>
          <w:b/>
          <w:sz w:val="28"/>
          <w:szCs w:val="28"/>
          <w:lang w:val="en-US"/>
        </w:rPr>
      </w:pPr>
      <w:r w:rsidRPr="004F02B7">
        <w:rPr>
          <w:b/>
          <w:noProof/>
          <w:sz w:val="28"/>
          <w:szCs w:val="28"/>
        </w:rPr>
        <w:t>Thành lập</w:t>
      </w:r>
      <w:r w:rsidRPr="004F02B7">
        <w:rPr>
          <w:b/>
          <w:sz w:val="28"/>
          <w:szCs w:val="28"/>
        </w:rPr>
        <w:t xml:space="preserve"> Ban Phòng chống tham nhũng năm </w:t>
      </w:r>
      <w:r>
        <w:rPr>
          <w:b/>
          <w:sz w:val="28"/>
          <w:szCs w:val="28"/>
          <w:lang w:val="en-US"/>
        </w:rPr>
        <w:t>2022</w:t>
      </w:r>
    </w:p>
    <w:p w:rsidR="00D04C6D" w:rsidRPr="004F02B7" w:rsidRDefault="00D04C6D" w:rsidP="00D04C6D">
      <w:pPr>
        <w:spacing w:line="380" w:lineRule="exact"/>
        <w:jc w:val="both"/>
        <w:rPr>
          <w:b/>
          <w:sz w:val="28"/>
          <w:szCs w:val="28"/>
        </w:rPr>
      </w:pPr>
      <w:r w:rsidRPr="004F02B7">
        <w:rPr>
          <w:b/>
          <w:noProof/>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2103120</wp:posOffset>
                </wp:positionH>
                <wp:positionV relativeFrom="paragraph">
                  <wp:posOffset>42545</wp:posOffset>
                </wp:positionV>
                <wp:extent cx="1711325" cy="0"/>
                <wp:effectExtent l="11430" t="10160" r="10795" b="889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DC8AD" id="Straight Arrow Connector 9" o:spid="_x0000_s1026" type="#_x0000_t32" style="position:absolute;margin-left:165.6pt;margin-top:3.35pt;width:134.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"/>
            </w:pict>
          </mc:Fallback>
        </mc:AlternateContent>
      </w:r>
    </w:p>
    <w:p w:rsidR="00D04C6D" w:rsidRPr="004F02B7" w:rsidRDefault="00D04C6D" w:rsidP="00D04C6D">
      <w:pPr>
        <w:spacing w:line="380" w:lineRule="exact"/>
        <w:jc w:val="center"/>
        <w:rPr>
          <w:b/>
          <w:sz w:val="28"/>
          <w:szCs w:val="28"/>
        </w:rPr>
      </w:pPr>
      <w:r w:rsidRPr="004F02B7">
        <w:rPr>
          <w:b/>
          <w:sz w:val="28"/>
          <w:szCs w:val="28"/>
        </w:rPr>
        <w:t>HIỆU TRƯỞNG TIỂU HỌC THÀNH TÔ</w:t>
      </w:r>
    </w:p>
    <w:p w:rsidR="00D04C6D" w:rsidRDefault="00D04C6D" w:rsidP="00D04C6D">
      <w:pPr>
        <w:spacing w:before="60" w:after="60" w:line="380" w:lineRule="exact"/>
        <w:ind w:firstLine="720"/>
        <w:jc w:val="both"/>
        <w:rPr>
          <w:i/>
          <w:color w:val="000000"/>
          <w:sz w:val="28"/>
          <w:szCs w:val="28"/>
          <w:lang w:val="en-US" w:eastAsia="vi-VN"/>
        </w:rPr>
      </w:pPr>
      <w:r w:rsidRPr="004F02B7">
        <w:rPr>
          <w:i/>
          <w:color w:val="000000"/>
          <w:sz w:val="28"/>
          <w:szCs w:val="28"/>
          <w:lang w:eastAsia="vi-VN"/>
        </w:rPr>
        <w:t>Căn cứ Luật Phòng, chống tham nhũng năm 20</w:t>
      </w:r>
      <w:r w:rsidRPr="004F02B7">
        <w:rPr>
          <w:i/>
          <w:color w:val="000000"/>
          <w:sz w:val="28"/>
          <w:szCs w:val="28"/>
          <w:lang w:val="en-US" w:eastAsia="vi-VN"/>
        </w:rPr>
        <w:t>18;</w:t>
      </w:r>
    </w:p>
    <w:p w:rsidR="00D04C6D" w:rsidRPr="004F02B7" w:rsidRDefault="00D04C6D" w:rsidP="00D04C6D">
      <w:pPr>
        <w:spacing w:before="60" w:after="60" w:line="380" w:lineRule="exact"/>
        <w:ind w:firstLine="720"/>
        <w:jc w:val="both"/>
        <w:rPr>
          <w:i/>
          <w:color w:val="000000"/>
          <w:sz w:val="28"/>
          <w:szCs w:val="28"/>
          <w:lang w:val="en-US" w:eastAsia="vi-VN"/>
        </w:rPr>
      </w:pPr>
      <w:r>
        <w:rPr>
          <w:i/>
          <w:color w:val="000000"/>
          <w:sz w:val="28"/>
          <w:szCs w:val="28"/>
          <w:lang w:val="en-US" w:eastAsia="vi-VN"/>
        </w:rPr>
        <w:t>Căn cứ Nghị định số 59/2019/NĐ-CP ngày 01/7/2019 của Chính phủ về Quy định chi tiết một số điều và biện pháp thi hành Luật phòng, chống tham nhũng;</w:t>
      </w:r>
    </w:p>
    <w:p w:rsidR="00D04C6D" w:rsidRPr="004F02B7" w:rsidRDefault="00D04C6D" w:rsidP="00D04C6D">
      <w:pPr>
        <w:spacing w:before="60" w:after="60" w:line="380" w:lineRule="exact"/>
        <w:ind w:firstLine="720"/>
        <w:rPr>
          <w:i/>
          <w:color w:val="000000"/>
          <w:sz w:val="28"/>
          <w:szCs w:val="28"/>
          <w:lang w:val="en-US" w:eastAsia="vi-VN"/>
        </w:rPr>
      </w:pPr>
      <w:r w:rsidRPr="004F02B7">
        <w:rPr>
          <w:i/>
          <w:color w:val="000000"/>
          <w:sz w:val="28"/>
          <w:szCs w:val="28"/>
          <w:lang w:eastAsia="vi-VN"/>
        </w:rPr>
        <w:t xml:space="preserve">Căn cứ </w:t>
      </w:r>
      <w:r w:rsidRPr="004F02B7">
        <w:rPr>
          <w:i/>
          <w:color w:val="000000"/>
          <w:sz w:val="28"/>
          <w:szCs w:val="28"/>
          <w:lang w:val="en-US" w:eastAsia="vi-VN"/>
        </w:rPr>
        <w:t xml:space="preserve">Thông tư số 28/2020/TT-BGDĐT ngày 04 tháng 9 năm 2020 của Bộ Giáo dục và Đào tạo Ban hành </w:t>
      </w:r>
      <w:r w:rsidRPr="004F02B7">
        <w:rPr>
          <w:rStyle w:val="fontstyle01"/>
          <w:b w:val="0"/>
          <w:i/>
        </w:rPr>
        <w:t>Đ</w:t>
      </w:r>
      <w:r w:rsidRPr="004F02B7">
        <w:rPr>
          <w:rStyle w:val="fontstyle01"/>
          <w:b w:val="0"/>
          <w:i/>
          <w:lang w:val="en-US"/>
        </w:rPr>
        <w:t xml:space="preserve">iều lệ trường </w:t>
      </w:r>
      <w:r w:rsidRPr="004F02B7">
        <w:rPr>
          <w:rStyle w:val="fontstyle01"/>
          <w:b w:val="0"/>
          <w:i/>
        </w:rPr>
        <w:t>Trường tiểu học</w:t>
      </w:r>
      <w:r w:rsidRPr="004F02B7">
        <w:rPr>
          <w:rStyle w:val="fontstyle01"/>
          <w:b w:val="0"/>
          <w:i/>
          <w:lang w:val="en-US"/>
        </w:rPr>
        <w:t>,</w:t>
      </w:r>
      <w:r w:rsidRPr="004F02B7">
        <w:rPr>
          <w:b/>
          <w:bCs/>
          <w:i/>
          <w:color w:val="000000"/>
          <w:sz w:val="28"/>
          <w:szCs w:val="28"/>
        </w:rPr>
        <w:br/>
      </w:r>
    </w:p>
    <w:p w:rsidR="00D04C6D" w:rsidRPr="004F02B7" w:rsidRDefault="00D04C6D" w:rsidP="00D04C6D">
      <w:pPr>
        <w:spacing w:before="60" w:after="60" w:line="380" w:lineRule="exact"/>
        <w:ind w:firstLine="720"/>
        <w:jc w:val="center"/>
        <w:rPr>
          <w:b/>
          <w:sz w:val="28"/>
          <w:szCs w:val="28"/>
          <w:lang w:val="en-US"/>
        </w:rPr>
      </w:pPr>
      <w:r w:rsidRPr="004F02B7">
        <w:rPr>
          <w:b/>
          <w:sz w:val="28"/>
          <w:szCs w:val="28"/>
        </w:rPr>
        <w:t>QUYẾT ĐỊNH:</w:t>
      </w:r>
    </w:p>
    <w:p w:rsidR="00D04C6D" w:rsidRPr="004F02B7" w:rsidRDefault="00D04C6D" w:rsidP="00D04C6D">
      <w:pPr>
        <w:spacing w:before="60" w:after="60" w:line="380" w:lineRule="exact"/>
        <w:ind w:firstLine="540"/>
        <w:jc w:val="both"/>
        <w:rPr>
          <w:sz w:val="28"/>
          <w:szCs w:val="28"/>
        </w:rPr>
      </w:pPr>
      <w:r w:rsidRPr="004F02B7">
        <w:rPr>
          <w:b/>
          <w:sz w:val="28"/>
          <w:szCs w:val="28"/>
        </w:rPr>
        <w:t>Điều 1.</w:t>
      </w:r>
      <w:r w:rsidRPr="004F02B7">
        <w:rPr>
          <w:sz w:val="28"/>
          <w:szCs w:val="28"/>
        </w:rPr>
        <w:t xml:space="preserve"> </w:t>
      </w:r>
      <w:r w:rsidRPr="004F02B7">
        <w:rPr>
          <w:spacing w:val="-6"/>
          <w:sz w:val="28"/>
          <w:szCs w:val="28"/>
        </w:rPr>
        <w:t>Thành lập Ban Phòng chống tham nhũng trường Tiểu học Thành Tô gồm các ông (bà) có tên sau</w:t>
      </w:r>
      <w:r w:rsidRPr="004F02B7">
        <w:rPr>
          <w:sz w:val="28"/>
          <w:szCs w:val="28"/>
        </w:rPr>
        <w:t>:</w:t>
      </w:r>
    </w:p>
    <w:p w:rsidR="00D04C6D" w:rsidRPr="004F02B7" w:rsidRDefault="00D04C6D" w:rsidP="00D04C6D">
      <w:pPr>
        <w:widowControl/>
        <w:numPr>
          <w:ilvl w:val="0"/>
          <w:numId w:val="7"/>
        </w:numPr>
        <w:autoSpaceDE/>
        <w:autoSpaceDN/>
        <w:spacing w:before="60" w:after="60" w:line="380" w:lineRule="exact"/>
        <w:jc w:val="both"/>
        <w:rPr>
          <w:sz w:val="28"/>
          <w:szCs w:val="28"/>
        </w:rPr>
      </w:pPr>
      <w:r w:rsidRPr="004F02B7">
        <w:rPr>
          <w:sz w:val="28"/>
          <w:szCs w:val="28"/>
        </w:rPr>
        <w:t>Bà Phạm Thị Huyền - Hiệu trưởng: Trưởng ban.</w:t>
      </w:r>
    </w:p>
    <w:p w:rsidR="00D04C6D" w:rsidRPr="004F02B7" w:rsidRDefault="00D04C6D" w:rsidP="00D04C6D">
      <w:pPr>
        <w:widowControl/>
        <w:numPr>
          <w:ilvl w:val="0"/>
          <w:numId w:val="7"/>
        </w:numPr>
        <w:autoSpaceDE/>
        <w:autoSpaceDN/>
        <w:spacing w:before="60" w:after="60" w:line="380" w:lineRule="exact"/>
        <w:jc w:val="both"/>
        <w:rPr>
          <w:sz w:val="28"/>
          <w:szCs w:val="28"/>
        </w:rPr>
      </w:pPr>
      <w:r w:rsidRPr="004F02B7">
        <w:rPr>
          <w:sz w:val="28"/>
          <w:szCs w:val="28"/>
        </w:rPr>
        <w:t xml:space="preserve">Bà </w:t>
      </w:r>
      <w:r w:rsidR="003F27D1">
        <w:rPr>
          <w:sz w:val="28"/>
          <w:szCs w:val="28"/>
          <w:lang w:val="en-US"/>
        </w:rPr>
        <w:t>Phạm Thị Minh Tuyết</w:t>
      </w:r>
      <w:r w:rsidRPr="004F02B7">
        <w:rPr>
          <w:sz w:val="28"/>
          <w:szCs w:val="28"/>
        </w:rPr>
        <w:t xml:space="preserve"> </w:t>
      </w:r>
      <w:r w:rsidRPr="004F02B7">
        <w:rPr>
          <w:sz w:val="28"/>
          <w:szCs w:val="28"/>
          <w:lang w:val="en-US"/>
        </w:rPr>
        <w:t>– Văn thư</w:t>
      </w:r>
      <w:r w:rsidRPr="004F02B7">
        <w:rPr>
          <w:sz w:val="28"/>
          <w:szCs w:val="28"/>
        </w:rPr>
        <w:t>: Thư kí.</w:t>
      </w:r>
    </w:p>
    <w:p w:rsidR="00D04C6D" w:rsidRPr="004F02B7" w:rsidRDefault="00D04C6D" w:rsidP="00D04C6D">
      <w:pPr>
        <w:spacing w:before="60" w:after="60" w:line="380" w:lineRule="exact"/>
        <w:ind w:firstLine="545"/>
        <w:jc w:val="both"/>
        <w:rPr>
          <w:sz w:val="28"/>
          <w:szCs w:val="28"/>
        </w:rPr>
      </w:pPr>
      <w:r w:rsidRPr="004F02B7">
        <w:rPr>
          <w:sz w:val="28"/>
          <w:szCs w:val="28"/>
        </w:rPr>
        <w:t>Các ủy viên (có danh sách kèm theo).</w:t>
      </w:r>
    </w:p>
    <w:p w:rsidR="00D04C6D" w:rsidRPr="004F02B7" w:rsidRDefault="00D04C6D" w:rsidP="00D04C6D">
      <w:pPr>
        <w:spacing w:before="60" w:after="60" w:line="380" w:lineRule="exact"/>
        <w:ind w:firstLine="545"/>
        <w:jc w:val="both"/>
        <w:rPr>
          <w:spacing w:val="-6"/>
          <w:sz w:val="28"/>
          <w:szCs w:val="28"/>
        </w:rPr>
      </w:pPr>
      <w:r w:rsidRPr="004F02B7">
        <w:rPr>
          <w:b/>
          <w:bCs/>
          <w:spacing w:val="-6"/>
          <w:sz w:val="28"/>
          <w:szCs w:val="28"/>
        </w:rPr>
        <w:t>Điều 2.</w:t>
      </w:r>
      <w:r w:rsidRPr="004F02B7">
        <w:rPr>
          <w:spacing w:val="-6"/>
          <w:sz w:val="28"/>
          <w:szCs w:val="28"/>
        </w:rPr>
        <w:t xml:space="preserve"> Ban Phòng chống tham nhũng Nhà trường có nhiệm vụ xây dựng kế hoạch hoạt động, tổ chức thực hiện Kế hoạch và kiểm tra  việc thực hiện các biện pháp giải pháp phòng chống tham nhũng trong cán bộ, giáo viên, nhân viên nhà trường. </w:t>
      </w:r>
    </w:p>
    <w:p w:rsidR="00D04C6D" w:rsidRPr="004F02B7" w:rsidRDefault="00D04C6D" w:rsidP="00D04C6D">
      <w:pPr>
        <w:spacing w:before="60" w:after="60" w:line="380" w:lineRule="exact"/>
        <w:ind w:firstLine="545"/>
        <w:jc w:val="both"/>
        <w:rPr>
          <w:sz w:val="28"/>
          <w:szCs w:val="28"/>
        </w:rPr>
      </w:pPr>
      <w:r w:rsidRPr="004F02B7">
        <w:rPr>
          <w:b/>
          <w:bCs/>
          <w:sz w:val="28"/>
          <w:szCs w:val="28"/>
        </w:rPr>
        <w:t>Điều 3.</w:t>
      </w:r>
      <w:r w:rsidRPr="004F02B7">
        <w:rPr>
          <w:sz w:val="28"/>
          <w:szCs w:val="28"/>
        </w:rPr>
        <w:t xml:space="preserve"> Tổ Văn phòng, Ban Giám hiệu, cán bộ, giáo viên, nhân viên, các tổ chức, cá nhân có liên quan và các ông (bà) có tên ở Điều 1 chịu trách nhiệm thi hành quyết định này./.</w:t>
      </w:r>
    </w:p>
    <w:p w:rsidR="00D04C6D" w:rsidRPr="004F02B7" w:rsidRDefault="00D04C6D" w:rsidP="00D04C6D">
      <w:pPr>
        <w:spacing w:before="120" w:after="80" w:line="380" w:lineRule="exact"/>
        <w:ind w:left="3600" w:firstLine="652"/>
        <w:jc w:val="both"/>
        <w:rPr>
          <w:b/>
          <w:bCs/>
          <w:spacing w:val="-4"/>
          <w:sz w:val="28"/>
          <w:szCs w:val="28"/>
        </w:rPr>
      </w:pPr>
      <w:r w:rsidRPr="004F02B7">
        <w:rPr>
          <w:noProof/>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138430</wp:posOffset>
                </wp:positionH>
                <wp:positionV relativeFrom="paragraph">
                  <wp:posOffset>222250</wp:posOffset>
                </wp:positionV>
                <wp:extent cx="2145665" cy="1371600"/>
                <wp:effectExtent l="0" t="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6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4C6D" w:rsidRDefault="00D04C6D" w:rsidP="00D04C6D">
                            <w:pPr>
                              <w:spacing w:before="40" w:after="40"/>
                              <w:rPr>
                                <w:sz w:val="24"/>
                                <w:lang w:val="en-US"/>
                              </w:rPr>
                            </w:pPr>
                            <w:r w:rsidRPr="00BC2330">
                              <w:rPr>
                                <w:b/>
                                <w:i/>
                                <w:sz w:val="24"/>
                                <w:lang w:val="en-US"/>
                              </w:rPr>
                              <w:t>Nơi nhận</w:t>
                            </w:r>
                            <w:r>
                              <w:rPr>
                                <w:sz w:val="24"/>
                                <w:lang w:val="en-US"/>
                              </w:rPr>
                              <w:t>:</w:t>
                            </w:r>
                          </w:p>
                          <w:p w:rsidR="00D04C6D" w:rsidRPr="00866D56" w:rsidRDefault="00D04C6D" w:rsidP="00D04C6D">
                            <w:pPr>
                              <w:spacing w:before="40" w:after="40"/>
                              <w:rPr>
                                <w:sz w:val="24"/>
                              </w:rPr>
                            </w:pPr>
                            <w:r w:rsidRPr="00866D56">
                              <w:rPr>
                                <w:sz w:val="24"/>
                              </w:rPr>
                              <w:t xml:space="preserve">- </w:t>
                            </w:r>
                            <w:r>
                              <w:rPr>
                                <w:sz w:val="24"/>
                              </w:rPr>
                              <w:t>Phòng</w:t>
                            </w:r>
                            <w:r w:rsidRPr="00866D56">
                              <w:rPr>
                                <w:sz w:val="24"/>
                              </w:rPr>
                              <w:t xml:space="preserve"> GD-ĐT để báo cáo;</w:t>
                            </w:r>
                          </w:p>
                          <w:p w:rsidR="00D04C6D" w:rsidRPr="00866D56" w:rsidRDefault="00D04C6D" w:rsidP="00D04C6D">
                            <w:pPr>
                              <w:spacing w:before="40" w:after="40"/>
                              <w:rPr>
                                <w:sz w:val="24"/>
                              </w:rPr>
                            </w:pPr>
                            <w:r w:rsidRPr="00866D56">
                              <w:rPr>
                                <w:sz w:val="24"/>
                              </w:rPr>
                              <w:t>- Như điều 3 để thực hiện;</w:t>
                            </w:r>
                          </w:p>
                          <w:p w:rsidR="00D04C6D" w:rsidRDefault="00D04C6D" w:rsidP="00D04C6D">
                            <w:pPr>
                              <w:spacing w:before="40" w:after="40"/>
                              <w:rPr>
                                <w:sz w:val="24"/>
                              </w:rPr>
                            </w:pPr>
                            <w:r w:rsidRPr="00866D56">
                              <w:rPr>
                                <w:sz w:val="24"/>
                              </w:rPr>
                              <w:t xml:space="preserve">- Lưu </w:t>
                            </w:r>
                            <w:r>
                              <w:rPr>
                                <w:sz w:val="24"/>
                              </w:rPr>
                              <w:t>văn thư</w:t>
                            </w:r>
                            <w:r w:rsidRPr="00866D56">
                              <w:rPr>
                                <w:sz w:val="24"/>
                              </w:rPr>
                              <w:t>.</w:t>
                            </w:r>
                          </w:p>
                          <w:p w:rsidR="00D04C6D" w:rsidRPr="00866D56" w:rsidRDefault="00D04C6D" w:rsidP="00D04C6D">
                            <w:pPr>
                              <w:spacing w:before="40" w:after="40"/>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0.9pt;margin-top:17.5pt;width:168.9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uWtgIAALo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" filled="f" stroked="f">
                <v:textbox>
                  <w:txbxContent>
                    <w:p w:rsidR="00D04C6D" w:rsidRDefault="00D04C6D" w:rsidP="00D04C6D">
                      <w:pPr>
                        <w:spacing w:before="40" w:after="40"/>
                        <w:rPr>
                          <w:sz w:val="24"/>
                          <w:lang w:val="en-US"/>
                        </w:rPr>
                      </w:pPr>
                      <w:r w:rsidRPr="00BC2330">
                        <w:rPr>
                          <w:b/>
                          <w:i/>
                          <w:sz w:val="24"/>
                          <w:lang w:val="en-US"/>
                        </w:rPr>
                        <w:t>Nơi nhận</w:t>
                      </w:r>
                      <w:r>
                        <w:rPr>
                          <w:sz w:val="24"/>
                          <w:lang w:val="en-US"/>
                        </w:rPr>
                        <w:t>:</w:t>
                      </w:r>
                    </w:p>
                    <w:p w:rsidR="00D04C6D" w:rsidRPr="00866D56" w:rsidRDefault="00D04C6D" w:rsidP="00D04C6D">
                      <w:pPr>
                        <w:spacing w:before="40" w:after="40"/>
                        <w:rPr>
                          <w:sz w:val="24"/>
                        </w:rPr>
                      </w:pPr>
                      <w:r w:rsidRPr="00866D56">
                        <w:rPr>
                          <w:sz w:val="24"/>
                        </w:rPr>
                        <w:t xml:space="preserve">- </w:t>
                      </w:r>
                      <w:r>
                        <w:rPr>
                          <w:sz w:val="24"/>
                        </w:rPr>
                        <w:t>Phòng</w:t>
                      </w:r>
                      <w:r w:rsidRPr="00866D56">
                        <w:rPr>
                          <w:sz w:val="24"/>
                        </w:rPr>
                        <w:t xml:space="preserve"> GD-ĐT để báo cáo;</w:t>
                      </w:r>
                    </w:p>
                    <w:p w:rsidR="00D04C6D" w:rsidRPr="00866D56" w:rsidRDefault="00D04C6D" w:rsidP="00D04C6D">
                      <w:pPr>
                        <w:spacing w:before="40" w:after="40"/>
                        <w:rPr>
                          <w:sz w:val="24"/>
                        </w:rPr>
                      </w:pPr>
                      <w:r w:rsidRPr="00866D56">
                        <w:rPr>
                          <w:sz w:val="24"/>
                        </w:rPr>
                        <w:t>- Như điều 3 để thực hiện;</w:t>
                      </w:r>
                    </w:p>
                    <w:p w:rsidR="00D04C6D" w:rsidRDefault="00D04C6D" w:rsidP="00D04C6D">
                      <w:pPr>
                        <w:spacing w:before="40" w:after="40"/>
                        <w:rPr>
                          <w:sz w:val="24"/>
                        </w:rPr>
                      </w:pPr>
                      <w:r w:rsidRPr="00866D56">
                        <w:rPr>
                          <w:sz w:val="24"/>
                        </w:rPr>
                        <w:t xml:space="preserve">- Lưu </w:t>
                      </w:r>
                      <w:r>
                        <w:rPr>
                          <w:sz w:val="24"/>
                        </w:rPr>
                        <w:t>văn thư</w:t>
                      </w:r>
                      <w:r w:rsidRPr="00866D56">
                        <w:rPr>
                          <w:sz w:val="24"/>
                        </w:rPr>
                        <w:t>.</w:t>
                      </w:r>
                    </w:p>
                    <w:p w:rsidR="00D04C6D" w:rsidRPr="00866D56" w:rsidRDefault="00D04C6D" w:rsidP="00D04C6D">
                      <w:pPr>
                        <w:spacing w:before="40" w:after="40"/>
                        <w:rPr>
                          <w:sz w:val="24"/>
                        </w:rPr>
                      </w:pPr>
                    </w:p>
                  </w:txbxContent>
                </v:textbox>
              </v:shape>
            </w:pict>
          </mc:Fallback>
        </mc:AlternateContent>
      </w:r>
      <w:r w:rsidRPr="004F02B7">
        <w:rPr>
          <w:b/>
          <w:bCs/>
          <w:spacing w:val="-4"/>
          <w:sz w:val="28"/>
          <w:szCs w:val="28"/>
          <w:lang w:val="en-US"/>
        </w:rPr>
        <w:t xml:space="preserve">                  </w:t>
      </w:r>
      <w:r w:rsidRPr="004F02B7">
        <w:rPr>
          <w:b/>
          <w:bCs/>
          <w:spacing w:val="-4"/>
          <w:sz w:val="28"/>
          <w:szCs w:val="28"/>
        </w:rPr>
        <w:t>HIỆU TRƯỞNG</w:t>
      </w:r>
    </w:p>
    <w:p w:rsidR="00D04C6D" w:rsidRPr="004F02B7" w:rsidRDefault="00D04C6D" w:rsidP="00D04C6D">
      <w:pPr>
        <w:spacing w:before="120" w:after="80" w:line="380" w:lineRule="exact"/>
        <w:ind w:left="3600" w:firstLine="652"/>
        <w:jc w:val="both"/>
        <w:rPr>
          <w:sz w:val="28"/>
          <w:szCs w:val="28"/>
        </w:rPr>
      </w:pPr>
    </w:p>
    <w:p w:rsidR="00D04C6D" w:rsidRPr="004F02B7" w:rsidRDefault="00D04C6D" w:rsidP="00D04C6D">
      <w:pPr>
        <w:spacing w:before="120" w:after="80" w:line="380" w:lineRule="exact"/>
        <w:ind w:left="3600" w:firstLine="652"/>
        <w:jc w:val="both"/>
        <w:rPr>
          <w:sz w:val="28"/>
          <w:szCs w:val="28"/>
        </w:rPr>
      </w:pPr>
    </w:p>
    <w:p w:rsidR="00D04C6D" w:rsidRPr="004F02B7" w:rsidRDefault="00D04C6D" w:rsidP="00D04C6D">
      <w:pPr>
        <w:spacing w:before="120" w:after="80" w:line="380" w:lineRule="exact"/>
        <w:ind w:left="3600" w:firstLine="652"/>
        <w:jc w:val="both"/>
        <w:rPr>
          <w:sz w:val="28"/>
          <w:szCs w:val="28"/>
        </w:rPr>
      </w:pPr>
      <w:r w:rsidRPr="004F02B7">
        <w:rPr>
          <w:b/>
          <w:sz w:val="28"/>
          <w:szCs w:val="28"/>
          <w:lang w:val="en-US"/>
        </w:rPr>
        <w:t xml:space="preserve">                   </w:t>
      </w:r>
      <w:r w:rsidRPr="004F02B7">
        <w:rPr>
          <w:b/>
          <w:sz w:val="28"/>
          <w:szCs w:val="28"/>
        </w:rPr>
        <w:t>Phạm Thị Huyền</w:t>
      </w:r>
    </w:p>
    <w:p w:rsidR="00D04C6D" w:rsidRPr="004F02B7" w:rsidRDefault="00D04C6D" w:rsidP="00D04C6D">
      <w:pPr>
        <w:spacing w:line="380" w:lineRule="exact"/>
        <w:jc w:val="both"/>
        <w:rPr>
          <w:b/>
          <w:sz w:val="28"/>
          <w:szCs w:val="28"/>
        </w:rPr>
      </w:pPr>
    </w:p>
    <w:p w:rsidR="00D04C6D" w:rsidRPr="004F02B7" w:rsidRDefault="00D04C6D" w:rsidP="00D04C6D">
      <w:pPr>
        <w:spacing w:line="380" w:lineRule="exact"/>
        <w:jc w:val="both"/>
        <w:rPr>
          <w:b/>
          <w:sz w:val="28"/>
          <w:szCs w:val="28"/>
        </w:rPr>
      </w:pPr>
    </w:p>
    <w:p w:rsidR="00D04C6D" w:rsidRPr="004F02B7" w:rsidRDefault="00D04C6D" w:rsidP="00D04C6D">
      <w:pPr>
        <w:spacing w:line="380" w:lineRule="exact"/>
        <w:jc w:val="both"/>
        <w:rPr>
          <w:b/>
          <w:sz w:val="28"/>
          <w:szCs w:val="28"/>
        </w:rPr>
      </w:pPr>
    </w:p>
    <w:p w:rsidR="00D04C6D" w:rsidRPr="004F02B7" w:rsidRDefault="00D04C6D" w:rsidP="00D04C6D">
      <w:pPr>
        <w:spacing w:line="380" w:lineRule="exact"/>
        <w:jc w:val="both"/>
        <w:rPr>
          <w:b/>
          <w:sz w:val="28"/>
          <w:szCs w:val="28"/>
        </w:rPr>
      </w:pPr>
    </w:p>
    <w:p w:rsidR="00D04C6D" w:rsidRPr="004F02B7" w:rsidRDefault="00D04C6D" w:rsidP="00D04C6D">
      <w:pPr>
        <w:spacing w:line="380" w:lineRule="exact"/>
        <w:jc w:val="center"/>
        <w:rPr>
          <w:b/>
          <w:sz w:val="28"/>
          <w:szCs w:val="28"/>
        </w:rPr>
      </w:pPr>
      <w:r w:rsidRPr="004F02B7">
        <w:rPr>
          <w:b/>
          <w:sz w:val="28"/>
          <w:szCs w:val="28"/>
        </w:rPr>
        <w:t>DANH SÁCH</w:t>
      </w:r>
    </w:p>
    <w:p w:rsidR="00D04C6D" w:rsidRPr="004F02B7" w:rsidRDefault="00D04C6D" w:rsidP="00D04C6D">
      <w:pPr>
        <w:spacing w:line="380" w:lineRule="exact"/>
        <w:jc w:val="center"/>
        <w:rPr>
          <w:b/>
          <w:sz w:val="28"/>
          <w:szCs w:val="28"/>
          <w:lang w:val="en-US"/>
        </w:rPr>
      </w:pPr>
      <w:r w:rsidRPr="004F02B7">
        <w:rPr>
          <w:b/>
          <w:sz w:val="28"/>
          <w:szCs w:val="28"/>
          <w:lang w:val="en-US"/>
        </w:rPr>
        <w:t xml:space="preserve">ỦY VIÊN </w:t>
      </w:r>
      <w:r w:rsidRPr="004F02B7">
        <w:rPr>
          <w:b/>
          <w:sz w:val="28"/>
          <w:szCs w:val="28"/>
        </w:rPr>
        <w:t xml:space="preserve">BAN </w:t>
      </w:r>
      <w:r w:rsidRPr="004F02B7">
        <w:rPr>
          <w:b/>
          <w:sz w:val="28"/>
          <w:szCs w:val="28"/>
          <w:lang w:val="en-US"/>
        </w:rPr>
        <w:t>PHÒNG CHỐNG THAM NHŨNG</w:t>
      </w:r>
      <w:r>
        <w:rPr>
          <w:b/>
          <w:sz w:val="28"/>
          <w:szCs w:val="28"/>
          <w:lang w:val="en-US"/>
        </w:rPr>
        <w:t xml:space="preserve"> NĂM</w:t>
      </w:r>
      <w:r w:rsidRPr="004F02B7">
        <w:rPr>
          <w:b/>
          <w:sz w:val="28"/>
          <w:szCs w:val="28"/>
        </w:rPr>
        <w:t xml:space="preserve"> 20</w:t>
      </w:r>
      <w:r w:rsidRPr="004F02B7">
        <w:rPr>
          <w:b/>
          <w:sz w:val="28"/>
          <w:szCs w:val="28"/>
          <w:lang w:val="en-US"/>
        </w:rPr>
        <w:t>2</w:t>
      </w:r>
      <w:r w:rsidR="00915691">
        <w:rPr>
          <w:b/>
          <w:sz w:val="28"/>
          <w:szCs w:val="28"/>
          <w:lang w:val="en-US"/>
        </w:rPr>
        <w:t>2</w:t>
      </w:r>
    </w:p>
    <w:p w:rsidR="00D04C6D" w:rsidRPr="004F02B7" w:rsidRDefault="00D04C6D" w:rsidP="00D04C6D">
      <w:pPr>
        <w:spacing w:line="380" w:lineRule="exact"/>
        <w:jc w:val="center"/>
        <w:rPr>
          <w:i/>
          <w:sz w:val="28"/>
          <w:szCs w:val="28"/>
          <w:lang w:val="en-US"/>
        </w:rPr>
      </w:pPr>
      <w:r w:rsidRPr="004F02B7">
        <w:rPr>
          <w:i/>
          <w:sz w:val="28"/>
          <w:szCs w:val="28"/>
        </w:rPr>
        <w:t>(Kèm theo Quyết định số</w:t>
      </w:r>
      <w:r w:rsidR="00411E61">
        <w:rPr>
          <w:i/>
          <w:color w:val="FF0000"/>
          <w:sz w:val="28"/>
          <w:szCs w:val="28"/>
          <w:lang w:val="en-US"/>
        </w:rPr>
        <w:t xml:space="preserve"> 04</w:t>
      </w:r>
      <w:r w:rsidRPr="004F02B7">
        <w:rPr>
          <w:i/>
          <w:color w:val="FF0000"/>
          <w:sz w:val="28"/>
          <w:szCs w:val="28"/>
          <w:lang w:val="en-US"/>
        </w:rPr>
        <w:t xml:space="preserve"> </w:t>
      </w:r>
      <w:r w:rsidRPr="004F02B7">
        <w:rPr>
          <w:i/>
          <w:sz w:val="28"/>
          <w:szCs w:val="28"/>
        </w:rPr>
        <w:t>/QĐ-</w:t>
      </w:r>
      <w:r w:rsidRPr="004F02B7">
        <w:rPr>
          <w:i/>
          <w:sz w:val="28"/>
          <w:szCs w:val="28"/>
          <w:lang w:val="en-US"/>
        </w:rPr>
        <w:t xml:space="preserve">THTT </w:t>
      </w:r>
      <w:r w:rsidRPr="004F02B7">
        <w:rPr>
          <w:i/>
          <w:sz w:val="28"/>
          <w:szCs w:val="28"/>
        </w:rPr>
        <w:t xml:space="preserve"> ngày </w:t>
      </w:r>
      <w:r w:rsidR="00411E61">
        <w:rPr>
          <w:i/>
          <w:sz w:val="28"/>
          <w:szCs w:val="28"/>
          <w:lang w:val="en-US"/>
        </w:rPr>
        <w:t>0</w:t>
      </w:r>
      <w:r w:rsidR="003A2167">
        <w:rPr>
          <w:i/>
          <w:sz w:val="28"/>
          <w:szCs w:val="28"/>
          <w:lang w:val="en-US"/>
        </w:rPr>
        <w:t>3</w:t>
      </w:r>
      <w:r w:rsidRPr="004F02B7">
        <w:rPr>
          <w:i/>
          <w:sz w:val="28"/>
          <w:szCs w:val="28"/>
        </w:rPr>
        <w:t>/</w:t>
      </w:r>
      <w:r w:rsidR="00411E61">
        <w:rPr>
          <w:i/>
          <w:sz w:val="28"/>
          <w:szCs w:val="28"/>
          <w:lang w:val="en-US"/>
        </w:rPr>
        <w:t>03</w:t>
      </w:r>
      <w:r w:rsidRPr="004F02B7">
        <w:rPr>
          <w:i/>
          <w:sz w:val="28"/>
          <w:szCs w:val="28"/>
          <w:lang w:val="en-US"/>
        </w:rPr>
        <w:t xml:space="preserve"> </w:t>
      </w:r>
      <w:r w:rsidRPr="004F02B7">
        <w:rPr>
          <w:i/>
          <w:sz w:val="28"/>
          <w:szCs w:val="28"/>
        </w:rPr>
        <w:t>/20</w:t>
      </w:r>
      <w:r w:rsidRPr="004F02B7">
        <w:rPr>
          <w:i/>
          <w:sz w:val="28"/>
          <w:szCs w:val="28"/>
          <w:lang w:val="en-US"/>
        </w:rPr>
        <w:t>2</w:t>
      </w:r>
      <w:r w:rsidR="00915691">
        <w:rPr>
          <w:i/>
          <w:sz w:val="28"/>
          <w:szCs w:val="28"/>
          <w:lang w:val="en-US"/>
        </w:rPr>
        <w:t>2</w:t>
      </w:r>
      <w:r w:rsidRPr="004F02B7">
        <w:rPr>
          <w:i/>
          <w:sz w:val="28"/>
          <w:szCs w:val="28"/>
        </w:rPr>
        <w:t>)</w:t>
      </w:r>
    </w:p>
    <w:p w:rsidR="00D04C6D" w:rsidRPr="004F02B7" w:rsidRDefault="00D04C6D" w:rsidP="00D04C6D">
      <w:pPr>
        <w:spacing w:line="380" w:lineRule="exact"/>
        <w:jc w:val="both"/>
        <w:rPr>
          <w:i/>
          <w:sz w:val="28"/>
          <w:szCs w:val="28"/>
          <w:lang w:val="en-US"/>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190"/>
        <w:gridCol w:w="3685"/>
        <w:gridCol w:w="2160"/>
      </w:tblGrid>
      <w:tr w:rsidR="00D04C6D" w:rsidRPr="004F02B7" w:rsidTr="008D2030">
        <w:tc>
          <w:tcPr>
            <w:tcW w:w="746" w:type="dxa"/>
            <w:vAlign w:val="center"/>
          </w:tcPr>
          <w:p w:rsidR="00D04C6D" w:rsidRPr="004F02B7" w:rsidRDefault="00D04C6D" w:rsidP="008D2030">
            <w:pPr>
              <w:spacing w:before="120" w:after="120" w:line="380" w:lineRule="exact"/>
              <w:jc w:val="center"/>
              <w:rPr>
                <w:b/>
                <w:sz w:val="28"/>
                <w:szCs w:val="28"/>
              </w:rPr>
            </w:pPr>
            <w:r w:rsidRPr="004F02B7">
              <w:rPr>
                <w:b/>
                <w:sz w:val="28"/>
                <w:szCs w:val="28"/>
              </w:rPr>
              <w:t>STT</w:t>
            </w:r>
          </w:p>
        </w:tc>
        <w:tc>
          <w:tcPr>
            <w:tcW w:w="3190" w:type="dxa"/>
            <w:vAlign w:val="center"/>
          </w:tcPr>
          <w:p w:rsidR="00D04C6D" w:rsidRPr="004F02B7" w:rsidRDefault="00D04C6D" w:rsidP="008D2030">
            <w:pPr>
              <w:spacing w:before="120" w:after="120" w:line="380" w:lineRule="exact"/>
              <w:jc w:val="center"/>
              <w:rPr>
                <w:b/>
                <w:sz w:val="28"/>
                <w:szCs w:val="28"/>
              </w:rPr>
            </w:pPr>
            <w:r w:rsidRPr="004F02B7">
              <w:rPr>
                <w:b/>
                <w:sz w:val="28"/>
                <w:szCs w:val="28"/>
              </w:rPr>
              <w:t>Họ Và tên</w:t>
            </w:r>
          </w:p>
        </w:tc>
        <w:tc>
          <w:tcPr>
            <w:tcW w:w="3685" w:type="dxa"/>
            <w:vAlign w:val="center"/>
          </w:tcPr>
          <w:p w:rsidR="00D04C6D" w:rsidRPr="004F02B7" w:rsidRDefault="00D04C6D" w:rsidP="008D2030">
            <w:pPr>
              <w:spacing w:before="120" w:after="120" w:line="380" w:lineRule="exact"/>
              <w:jc w:val="center"/>
              <w:rPr>
                <w:b/>
                <w:sz w:val="28"/>
                <w:szCs w:val="28"/>
              </w:rPr>
            </w:pPr>
            <w:r w:rsidRPr="004F02B7">
              <w:rPr>
                <w:b/>
                <w:sz w:val="28"/>
                <w:szCs w:val="28"/>
              </w:rPr>
              <w:t>Chức vụ</w:t>
            </w:r>
          </w:p>
        </w:tc>
        <w:tc>
          <w:tcPr>
            <w:tcW w:w="2160" w:type="dxa"/>
            <w:vAlign w:val="center"/>
          </w:tcPr>
          <w:p w:rsidR="00D04C6D" w:rsidRPr="004F02B7" w:rsidRDefault="00D04C6D" w:rsidP="008D2030">
            <w:pPr>
              <w:spacing w:before="120" w:after="120" w:line="380" w:lineRule="exact"/>
              <w:jc w:val="center"/>
              <w:rPr>
                <w:b/>
                <w:sz w:val="28"/>
                <w:szCs w:val="28"/>
              </w:rPr>
            </w:pPr>
            <w:r w:rsidRPr="004F02B7">
              <w:rPr>
                <w:b/>
                <w:sz w:val="28"/>
                <w:szCs w:val="28"/>
              </w:rPr>
              <w:t>Nhiệm vụ</w:t>
            </w:r>
          </w:p>
        </w:tc>
      </w:tr>
      <w:tr w:rsidR="00D04C6D" w:rsidRPr="004F02B7" w:rsidTr="008D2030">
        <w:tc>
          <w:tcPr>
            <w:tcW w:w="746" w:type="dxa"/>
            <w:vAlign w:val="center"/>
          </w:tcPr>
          <w:p w:rsidR="00D04C6D" w:rsidRPr="004F02B7" w:rsidRDefault="00D04C6D" w:rsidP="00D04C6D">
            <w:pPr>
              <w:widowControl/>
              <w:numPr>
                <w:ilvl w:val="0"/>
                <w:numId w:val="6"/>
              </w:numPr>
              <w:autoSpaceDE/>
              <w:autoSpaceDN/>
              <w:spacing w:before="120" w:after="120" w:line="380" w:lineRule="exact"/>
              <w:jc w:val="both"/>
              <w:rPr>
                <w:sz w:val="28"/>
                <w:szCs w:val="28"/>
              </w:rPr>
            </w:pPr>
          </w:p>
        </w:tc>
        <w:tc>
          <w:tcPr>
            <w:tcW w:w="3190" w:type="dxa"/>
            <w:vAlign w:val="center"/>
          </w:tcPr>
          <w:p w:rsidR="00D04C6D" w:rsidRPr="004F02B7" w:rsidRDefault="00D04C6D" w:rsidP="008D2030">
            <w:pPr>
              <w:spacing w:line="380" w:lineRule="exact"/>
              <w:ind w:left="905" w:hanging="905"/>
              <w:jc w:val="both"/>
              <w:rPr>
                <w:sz w:val="28"/>
                <w:szCs w:val="28"/>
                <w:lang w:val="en-US"/>
              </w:rPr>
            </w:pPr>
            <w:r w:rsidRPr="004F02B7">
              <w:rPr>
                <w:sz w:val="28"/>
                <w:szCs w:val="28"/>
              </w:rPr>
              <w:t xml:space="preserve">Phạm Thị </w:t>
            </w:r>
            <w:r w:rsidRPr="004F02B7">
              <w:rPr>
                <w:sz w:val="28"/>
                <w:szCs w:val="28"/>
                <w:lang w:val="en-US"/>
              </w:rPr>
              <w:t>Vân Anh</w:t>
            </w:r>
          </w:p>
        </w:tc>
        <w:tc>
          <w:tcPr>
            <w:tcW w:w="3685" w:type="dxa"/>
            <w:vAlign w:val="center"/>
          </w:tcPr>
          <w:p w:rsidR="00D04C6D" w:rsidRPr="004F02B7" w:rsidRDefault="00D04C6D" w:rsidP="008D2030">
            <w:pPr>
              <w:spacing w:line="380" w:lineRule="exact"/>
              <w:jc w:val="both"/>
              <w:rPr>
                <w:sz w:val="28"/>
                <w:szCs w:val="28"/>
              </w:rPr>
            </w:pPr>
            <w:r w:rsidRPr="004F02B7">
              <w:rPr>
                <w:sz w:val="28"/>
                <w:szCs w:val="28"/>
              </w:rPr>
              <w:t>Phó Hiệu trưởng</w:t>
            </w:r>
          </w:p>
        </w:tc>
        <w:tc>
          <w:tcPr>
            <w:tcW w:w="2160" w:type="dxa"/>
            <w:vAlign w:val="center"/>
          </w:tcPr>
          <w:p w:rsidR="00D04C6D" w:rsidRPr="004F02B7" w:rsidRDefault="00D04C6D" w:rsidP="008D2030">
            <w:pPr>
              <w:spacing w:line="380" w:lineRule="exact"/>
              <w:jc w:val="both"/>
              <w:rPr>
                <w:sz w:val="28"/>
                <w:szCs w:val="28"/>
              </w:rPr>
            </w:pPr>
            <w:r w:rsidRPr="004F02B7">
              <w:rPr>
                <w:sz w:val="28"/>
                <w:szCs w:val="28"/>
                <w:lang w:val="en-US"/>
              </w:rPr>
              <w:t>Ủy</w:t>
            </w:r>
            <w:r w:rsidRPr="004F02B7">
              <w:rPr>
                <w:sz w:val="28"/>
                <w:szCs w:val="28"/>
              </w:rPr>
              <w:t xml:space="preserve"> viên</w:t>
            </w:r>
          </w:p>
        </w:tc>
      </w:tr>
      <w:tr w:rsidR="00D04C6D" w:rsidRPr="004F02B7" w:rsidTr="008D2030">
        <w:tc>
          <w:tcPr>
            <w:tcW w:w="746" w:type="dxa"/>
            <w:vAlign w:val="center"/>
          </w:tcPr>
          <w:p w:rsidR="00D04C6D" w:rsidRPr="004F02B7" w:rsidRDefault="00D04C6D" w:rsidP="00D04C6D">
            <w:pPr>
              <w:widowControl/>
              <w:numPr>
                <w:ilvl w:val="0"/>
                <w:numId w:val="6"/>
              </w:numPr>
              <w:autoSpaceDE/>
              <w:autoSpaceDN/>
              <w:spacing w:before="120" w:after="120" w:line="380" w:lineRule="exact"/>
              <w:ind w:right="-100"/>
              <w:jc w:val="both"/>
              <w:rPr>
                <w:sz w:val="28"/>
                <w:szCs w:val="28"/>
              </w:rPr>
            </w:pPr>
          </w:p>
        </w:tc>
        <w:tc>
          <w:tcPr>
            <w:tcW w:w="3190" w:type="dxa"/>
            <w:vAlign w:val="center"/>
          </w:tcPr>
          <w:p w:rsidR="00D04C6D" w:rsidRPr="004F02B7" w:rsidRDefault="00D04C6D" w:rsidP="008D2030">
            <w:pPr>
              <w:spacing w:line="380" w:lineRule="exact"/>
              <w:jc w:val="both"/>
              <w:rPr>
                <w:sz w:val="28"/>
                <w:szCs w:val="28"/>
                <w:lang w:val="en-US"/>
              </w:rPr>
            </w:pPr>
            <w:r w:rsidRPr="004F02B7">
              <w:rPr>
                <w:sz w:val="28"/>
                <w:szCs w:val="28"/>
                <w:lang w:val="en-US"/>
              </w:rPr>
              <w:t>Phạm Kim Phúc</w:t>
            </w:r>
          </w:p>
        </w:tc>
        <w:tc>
          <w:tcPr>
            <w:tcW w:w="3685" w:type="dxa"/>
            <w:vAlign w:val="center"/>
          </w:tcPr>
          <w:p w:rsidR="00D04C6D" w:rsidRPr="004F02B7" w:rsidRDefault="00D04C6D" w:rsidP="008D2030">
            <w:pPr>
              <w:spacing w:line="380" w:lineRule="exact"/>
              <w:jc w:val="both"/>
              <w:rPr>
                <w:sz w:val="28"/>
                <w:szCs w:val="28"/>
                <w:lang w:val="en-US"/>
              </w:rPr>
            </w:pPr>
            <w:r w:rsidRPr="004F02B7">
              <w:rPr>
                <w:sz w:val="28"/>
                <w:szCs w:val="28"/>
                <w:lang w:val="en-US"/>
              </w:rPr>
              <w:t>CTCĐ</w:t>
            </w:r>
          </w:p>
        </w:tc>
        <w:tc>
          <w:tcPr>
            <w:tcW w:w="2160" w:type="dxa"/>
            <w:vAlign w:val="center"/>
          </w:tcPr>
          <w:p w:rsidR="00D04C6D" w:rsidRPr="004F02B7" w:rsidRDefault="00D04C6D" w:rsidP="008D2030">
            <w:pPr>
              <w:spacing w:line="380" w:lineRule="exact"/>
              <w:jc w:val="both"/>
              <w:rPr>
                <w:sz w:val="28"/>
                <w:szCs w:val="28"/>
              </w:rPr>
            </w:pPr>
            <w:r w:rsidRPr="004F02B7">
              <w:rPr>
                <w:sz w:val="28"/>
                <w:szCs w:val="28"/>
              </w:rPr>
              <w:t>Ủy viên</w:t>
            </w:r>
          </w:p>
        </w:tc>
      </w:tr>
      <w:tr w:rsidR="00D04C6D" w:rsidRPr="004F02B7" w:rsidTr="008D2030">
        <w:tc>
          <w:tcPr>
            <w:tcW w:w="746" w:type="dxa"/>
            <w:vAlign w:val="center"/>
          </w:tcPr>
          <w:p w:rsidR="00D04C6D" w:rsidRPr="004F02B7" w:rsidRDefault="00D04C6D" w:rsidP="00D04C6D">
            <w:pPr>
              <w:widowControl/>
              <w:numPr>
                <w:ilvl w:val="0"/>
                <w:numId w:val="6"/>
              </w:numPr>
              <w:autoSpaceDE/>
              <w:autoSpaceDN/>
              <w:spacing w:before="120" w:after="120" w:line="380" w:lineRule="exact"/>
              <w:jc w:val="both"/>
              <w:rPr>
                <w:sz w:val="28"/>
                <w:szCs w:val="28"/>
              </w:rPr>
            </w:pPr>
          </w:p>
        </w:tc>
        <w:tc>
          <w:tcPr>
            <w:tcW w:w="3190" w:type="dxa"/>
            <w:vAlign w:val="center"/>
          </w:tcPr>
          <w:p w:rsidR="00D04C6D" w:rsidRPr="004F02B7" w:rsidRDefault="00D04C6D" w:rsidP="008D2030">
            <w:pPr>
              <w:spacing w:line="380" w:lineRule="exact"/>
              <w:jc w:val="both"/>
              <w:rPr>
                <w:sz w:val="28"/>
                <w:szCs w:val="28"/>
                <w:lang w:val="en-US"/>
              </w:rPr>
            </w:pPr>
            <w:r w:rsidRPr="004F02B7">
              <w:rPr>
                <w:sz w:val="28"/>
                <w:szCs w:val="28"/>
                <w:lang w:val="en-US"/>
              </w:rPr>
              <w:t>Bùi Thị Thanh Thảo</w:t>
            </w:r>
          </w:p>
        </w:tc>
        <w:tc>
          <w:tcPr>
            <w:tcW w:w="3685" w:type="dxa"/>
            <w:vAlign w:val="center"/>
          </w:tcPr>
          <w:p w:rsidR="00D04C6D" w:rsidRPr="004F02B7" w:rsidRDefault="00D04C6D" w:rsidP="008D2030">
            <w:pPr>
              <w:spacing w:line="380" w:lineRule="exact"/>
              <w:jc w:val="both"/>
              <w:rPr>
                <w:sz w:val="28"/>
                <w:szCs w:val="28"/>
              </w:rPr>
            </w:pPr>
            <w:r w:rsidRPr="004F02B7">
              <w:rPr>
                <w:sz w:val="28"/>
                <w:szCs w:val="28"/>
              </w:rPr>
              <w:t>Khối trưởng khối 1</w:t>
            </w:r>
          </w:p>
        </w:tc>
        <w:tc>
          <w:tcPr>
            <w:tcW w:w="2160" w:type="dxa"/>
            <w:vAlign w:val="center"/>
          </w:tcPr>
          <w:p w:rsidR="00D04C6D" w:rsidRPr="004F02B7" w:rsidRDefault="00D04C6D" w:rsidP="008D2030">
            <w:pPr>
              <w:spacing w:line="380" w:lineRule="exact"/>
              <w:jc w:val="both"/>
              <w:rPr>
                <w:sz w:val="28"/>
                <w:szCs w:val="28"/>
              </w:rPr>
            </w:pPr>
            <w:r w:rsidRPr="004F02B7">
              <w:rPr>
                <w:sz w:val="28"/>
                <w:szCs w:val="28"/>
              </w:rPr>
              <w:t>Ủy viên</w:t>
            </w:r>
          </w:p>
        </w:tc>
      </w:tr>
      <w:tr w:rsidR="00D04C6D" w:rsidRPr="004F02B7" w:rsidTr="008D2030">
        <w:tc>
          <w:tcPr>
            <w:tcW w:w="746" w:type="dxa"/>
            <w:vAlign w:val="center"/>
          </w:tcPr>
          <w:p w:rsidR="00D04C6D" w:rsidRPr="004F02B7" w:rsidRDefault="00D04C6D" w:rsidP="00D04C6D">
            <w:pPr>
              <w:widowControl/>
              <w:numPr>
                <w:ilvl w:val="0"/>
                <w:numId w:val="6"/>
              </w:numPr>
              <w:autoSpaceDE/>
              <w:autoSpaceDN/>
              <w:spacing w:before="120" w:after="120" w:line="380" w:lineRule="exact"/>
              <w:jc w:val="both"/>
              <w:rPr>
                <w:sz w:val="28"/>
                <w:szCs w:val="28"/>
              </w:rPr>
            </w:pPr>
          </w:p>
        </w:tc>
        <w:tc>
          <w:tcPr>
            <w:tcW w:w="3190" w:type="dxa"/>
            <w:vAlign w:val="center"/>
          </w:tcPr>
          <w:p w:rsidR="00D04C6D" w:rsidRPr="004F02B7" w:rsidRDefault="00D04C6D" w:rsidP="008D2030">
            <w:pPr>
              <w:spacing w:line="380" w:lineRule="exact"/>
              <w:jc w:val="both"/>
              <w:rPr>
                <w:sz w:val="28"/>
                <w:szCs w:val="28"/>
                <w:lang w:val="en-US"/>
              </w:rPr>
            </w:pPr>
            <w:r w:rsidRPr="004F02B7">
              <w:rPr>
                <w:sz w:val="28"/>
                <w:szCs w:val="28"/>
                <w:lang w:val="en-US"/>
              </w:rPr>
              <w:t>Phạm Thị Thanh Nguyên</w:t>
            </w:r>
          </w:p>
        </w:tc>
        <w:tc>
          <w:tcPr>
            <w:tcW w:w="3685" w:type="dxa"/>
            <w:vAlign w:val="center"/>
          </w:tcPr>
          <w:p w:rsidR="00D04C6D" w:rsidRPr="004F02B7" w:rsidRDefault="00D04C6D" w:rsidP="008D2030">
            <w:pPr>
              <w:spacing w:line="380" w:lineRule="exact"/>
              <w:jc w:val="both"/>
              <w:rPr>
                <w:sz w:val="28"/>
                <w:szCs w:val="28"/>
              </w:rPr>
            </w:pPr>
            <w:r w:rsidRPr="004F02B7">
              <w:rPr>
                <w:sz w:val="28"/>
                <w:szCs w:val="28"/>
              </w:rPr>
              <w:t>Khối trưởng khối 2</w:t>
            </w:r>
          </w:p>
        </w:tc>
        <w:tc>
          <w:tcPr>
            <w:tcW w:w="2160" w:type="dxa"/>
            <w:vAlign w:val="center"/>
          </w:tcPr>
          <w:p w:rsidR="00D04C6D" w:rsidRPr="004F02B7" w:rsidRDefault="00D04C6D" w:rsidP="008D2030">
            <w:pPr>
              <w:spacing w:line="380" w:lineRule="exact"/>
              <w:jc w:val="both"/>
              <w:rPr>
                <w:sz w:val="28"/>
                <w:szCs w:val="28"/>
              </w:rPr>
            </w:pPr>
            <w:r w:rsidRPr="004F02B7">
              <w:rPr>
                <w:sz w:val="28"/>
                <w:szCs w:val="28"/>
              </w:rPr>
              <w:t>Ủy viên</w:t>
            </w:r>
          </w:p>
        </w:tc>
      </w:tr>
      <w:tr w:rsidR="00D04C6D" w:rsidRPr="004F02B7" w:rsidTr="008D2030">
        <w:tc>
          <w:tcPr>
            <w:tcW w:w="746" w:type="dxa"/>
            <w:vAlign w:val="center"/>
          </w:tcPr>
          <w:p w:rsidR="00D04C6D" w:rsidRPr="004F02B7" w:rsidRDefault="00D04C6D" w:rsidP="00D04C6D">
            <w:pPr>
              <w:widowControl/>
              <w:numPr>
                <w:ilvl w:val="0"/>
                <w:numId w:val="6"/>
              </w:numPr>
              <w:autoSpaceDE/>
              <w:autoSpaceDN/>
              <w:spacing w:before="120" w:after="120" w:line="380" w:lineRule="exact"/>
              <w:jc w:val="both"/>
              <w:rPr>
                <w:sz w:val="28"/>
                <w:szCs w:val="28"/>
              </w:rPr>
            </w:pPr>
          </w:p>
        </w:tc>
        <w:tc>
          <w:tcPr>
            <w:tcW w:w="3190" w:type="dxa"/>
            <w:vAlign w:val="center"/>
          </w:tcPr>
          <w:p w:rsidR="00D04C6D" w:rsidRPr="004F02B7" w:rsidRDefault="00D04C6D" w:rsidP="008D2030">
            <w:pPr>
              <w:spacing w:line="380" w:lineRule="exact"/>
              <w:jc w:val="both"/>
              <w:rPr>
                <w:sz w:val="28"/>
                <w:szCs w:val="28"/>
                <w:lang w:val="en-US"/>
              </w:rPr>
            </w:pPr>
            <w:r w:rsidRPr="004F02B7">
              <w:rPr>
                <w:sz w:val="28"/>
                <w:szCs w:val="28"/>
                <w:lang w:val="en-US"/>
              </w:rPr>
              <w:t>Phạm Thị Liên</w:t>
            </w:r>
          </w:p>
        </w:tc>
        <w:tc>
          <w:tcPr>
            <w:tcW w:w="3685" w:type="dxa"/>
            <w:vAlign w:val="center"/>
          </w:tcPr>
          <w:p w:rsidR="00D04C6D" w:rsidRPr="004F02B7" w:rsidRDefault="00D04C6D" w:rsidP="008D2030">
            <w:pPr>
              <w:spacing w:line="380" w:lineRule="exact"/>
              <w:jc w:val="both"/>
              <w:rPr>
                <w:sz w:val="28"/>
                <w:szCs w:val="28"/>
              </w:rPr>
            </w:pPr>
            <w:r w:rsidRPr="004F02B7">
              <w:rPr>
                <w:sz w:val="28"/>
                <w:szCs w:val="28"/>
              </w:rPr>
              <w:t>Khối trưởng khối 4</w:t>
            </w:r>
          </w:p>
        </w:tc>
        <w:tc>
          <w:tcPr>
            <w:tcW w:w="2160" w:type="dxa"/>
            <w:vAlign w:val="center"/>
          </w:tcPr>
          <w:p w:rsidR="00D04C6D" w:rsidRPr="004F02B7" w:rsidRDefault="00D04C6D" w:rsidP="008D2030">
            <w:pPr>
              <w:spacing w:line="380" w:lineRule="exact"/>
              <w:jc w:val="both"/>
              <w:rPr>
                <w:sz w:val="28"/>
                <w:szCs w:val="28"/>
              </w:rPr>
            </w:pPr>
            <w:r w:rsidRPr="004F02B7">
              <w:rPr>
                <w:sz w:val="28"/>
                <w:szCs w:val="28"/>
              </w:rPr>
              <w:t>Ủy viên</w:t>
            </w:r>
          </w:p>
        </w:tc>
      </w:tr>
      <w:tr w:rsidR="00D04C6D" w:rsidRPr="004F02B7" w:rsidTr="008D2030">
        <w:tc>
          <w:tcPr>
            <w:tcW w:w="746" w:type="dxa"/>
            <w:vAlign w:val="center"/>
          </w:tcPr>
          <w:p w:rsidR="00D04C6D" w:rsidRPr="004F02B7" w:rsidRDefault="00D04C6D" w:rsidP="00D04C6D">
            <w:pPr>
              <w:widowControl/>
              <w:numPr>
                <w:ilvl w:val="0"/>
                <w:numId w:val="6"/>
              </w:numPr>
              <w:autoSpaceDE/>
              <w:autoSpaceDN/>
              <w:spacing w:before="120" w:after="120" w:line="380" w:lineRule="exact"/>
              <w:jc w:val="both"/>
              <w:rPr>
                <w:sz w:val="28"/>
                <w:szCs w:val="28"/>
              </w:rPr>
            </w:pPr>
          </w:p>
        </w:tc>
        <w:tc>
          <w:tcPr>
            <w:tcW w:w="3190" w:type="dxa"/>
            <w:vAlign w:val="center"/>
          </w:tcPr>
          <w:p w:rsidR="00D04C6D" w:rsidRPr="004F02B7" w:rsidRDefault="00D04C6D" w:rsidP="008D2030">
            <w:pPr>
              <w:spacing w:line="380" w:lineRule="exact"/>
              <w:jc w:val="both"/>
              <w:rPr>
                <w:sz w:val="28"/>
                <w:szCs w:val="28"/>
                <w:lang w:val="en-US"/>
              </w:rPr>
            </w:pPr>
            <w:r w:rsidRPr="004F02B7">
              <w:rPr>
                <w:sz w:val="28"/>
                <w:szCs w:val="28"/>
                <w:lang w:val="en-US"/>
              </w:rPr>
              <w:t>Trịnh Thị Thu Hải</w:t>
            </w:r>
          </w:p>
        </w:tc>
        <w:tc>
          <w:tcPr>
            <w:tcW w:w="3685" w:type="dxa"/>
            <w:vAlign w:val="center"/>
          </w:tcPr>
          <w:p w:rsidR="00D04C6D" w:rsidRPr="004F02B7" w:rsidRDefault="00D04C6D" w:rsidP="008D2030">
            <w:pPr>
              <w:spacing w:line="380" w:lineRule="exact"/>
              <w:jc w:val="both"/>
              <w:rPr>
                <w:sz w:val="28"/>
                <w:szCs w:val="28"/>
              </w:rPr>
            </w:pPr>
            <w:r w:rsidRPr="004F02B7">
              <w:rPr>
                <w:sz w:val="28"/>
                <w:szCs w:val="28"/>
              </w:rPr>
              <w:t>Khối trưởng khối 5</w:t>
            </w:r>
          </w:p>
        </w:tc>
        <w:tc>
          <w:tcPr>
            <w:tcW w:w="2160" w:type="dxa"/>
            <w:vAlign w:val="center"/>
          </w:tcPr>
          <w:p w:rsidR="00D04C6D" w:rsidRPr="004F02B7" w:rsidRDefault="00D04C6D" w:rsidP="008D2030">
            <w:pPr>
              <w:spacing w:line="380" w:lineRule="exact"/>
              <w:jc w:val="both"/>
              <w:rPr>
                <w:sz w:val="28"/>
                <w:szCs w:val="28"/>
              </w:rPr>
            </w:pPr>
            <w:r w:rsidRPr="004F02B7">
              <w:rPr>
                <w:sz w:val="28"/>
                <w:szCs w:val="28"/>
              </w:rPr>
              <w:t>Ủy viên</w:t>
            </w:r>
          </w:p>
        </w:tc>
      </w:tr>
      <w:tr w:rsidR="00D04C6D" w:rsidRPr="004F02B7" w:rsidTr="008D2030">
        <w:tc>
          <w:tcPr>
            <w:tcW w:w="746" w:type="dxa"/>
            <w:vAlign w:val="center"/>
          </w:tcPr>
          <w:p w:rsidR="00D04C6D" w:rsidRPr="004F02B7" w:rsidRDefault="00D04C6D" w:rsidP="00D04C6D">
            <w:pPr>
              <w:widowControl/>
              <w:numPr>
                <w:ilvl w:val="0"/>
                <w:numId w:val="6"/>
              </w:numPr>
              <w:autoSpaceDE/>
              <w:autoSpaceDN/>
              <w:spacing w:before="120" w:after="120" w:line="380" w:lineRule="exact"/>
              <w:jc w:val="both"/>
              <w:rPr>
                <w:sz w:val="28"/>
                <w:szCs w:val="28"/>
              </w:rPr>
            </w:pPr>
          </w:p>
        </w:tc>
        <w:tc>
          <w:tcPr>
            <w:tcW w:w="3190" w:type="dxa"/>
            <w:vAlign w:val="center"/>
          </w:tcPr>
          <w:p w:rsidR="00D04C6D" w:rsidRPr="004F02B7" w:rsidRDefault="0018504F" w:rsidP="008D2030">
            <w:pPr>
              <w:spacing w:line="380" w:lineRule="exact"/>
              <w:jc w:val="both"/>
              <w:rPr>
                <w:sz w:val="28"/>
                <w:szCs w:val="28"/>
                <w:lang w:val="en-US"/>
              </w:rPr>
            </w:pPr>
            <w:r w:rsidRPr="0018504F">
              <w:rPr>
                <w:sz w:val="28"/>
                <w:szCs w:val="28"/>
                <w:lang w:val="en-US"/>
              </w:rPr>
              <w:t>Lê Thị Hà</w:t>
            </w:r>
          </w:p>
        </w:tc>
        <w:tc>
          <w:tcPr>
            <w:tcW w:w="3685" w:type="dxa"/>
            <w:vAlign w:val="center"/>
          </w:tcPr>
          <w:p w:rsidR="00D04C6D" w:rsidRPr="004F02B7" w:rsidRDefault="00D04C6D" w:rsidP="008D2030">
            <w:pPr>
              <w:spacing w:line="380" w:lineRule="exact"/>
              <w:jc w:val="both"/>
              <w:rPr>
                <w:sz w:val="28"/>
                <w:szCs w:val="28"/>
              </w:rPr>
            </w:pPr>
            <w:r w:rsidRPr="004F02B7">
              <w:rPr>
                <w:sz w:val="28"/>
                <w:szCs w:val="28"/>
              </w:rPr>
              <w:t>Kế toán</w:t>
            </w:r>
          </w:p>
        </w:tc>
        <w:tc>
          <w:tcPr>
            <w:tcW w:w="2160" w:type="dxa"/>
            <w:vAlign w:val="center"/>
          </w:tcPr>
          <w:p w:rsidR="00D04C6D" w:rsidRPr="004F02B7" w:rsidRDefault="00D04C6D" w:rsidP="008D2030">
            <w:pPr>
              <w:spacing w:line="380" w:lineRule="exact"/>
              <w:jc w:val="both"/>
              <w:rPr>
                <w:sz w:val="28"/>
                <w:szCs w:val="28"/>
              </w:rPr>
            </w:pPr>
            <w:r w:rsidRPr="004F02B7">
              <w:rPr>
                <w:sz w:val="28"/>
                <w:szCs w:val="28"/>
              </w:rPr>
              <w:t>Ủy viên</w:t>
            </w:r>
          </w:p>
        </w:tc>
      </w:tr>
      <w:tr w:rsidR="00D04C6D" w:rsidRPr="004F02B7" w:rsidTr="008D2030">
        <w:tc>
          <w:tcPr>
            <w:tcW w:w="746" w:type="dxa"/>
            <w:vAlign w:val="center"/>
          </w:tcPr>
          <w:p w:rsidR="00D04C6D" w:rsidRPr="004F02B7" w:rsidRDefault="00D04C6D" w:rsidP="00D04C6D">
            <w:pPr>
              <w:widowControl/>
              <w:numPr>
                <w:ilvl w:val="0"/>
                <w:numId w:val="6"/>
              </w:numPr>
              <w:autoSpaceDE/>
              <w:autoSpaceDN/>
              <w:spacing w:before="120" w:after="120" w:line="380" w:lineRule="exact"/>
              <w:jc w:val="both"/>
              <w:rPr>
                <w:sz w:val="28"/>
                <w:szCs w:val="28"/>
              </w:rPr>
            </w:pPr>
          </w:p>
        </w:tc>
        <w:tc>
          <w:tcPr>
            <w:tcW w:w="3190" w:type="dxa"/>
            <w:vAlign w:val="center"/>
          </w:tcPr>
          <w:p w:rsidR="00D04C6D" w:rsidRPr="004F02B7" w:rsidRDefault="003F27D1" w:rsidP="008D2030">
            <w:pPr>
              <w:spacing w:line="380" w:lineRule="exact"/>
              <w:jc w:val="both"/>
              <w:rPr>
                <w:sz w:val="28"/>
                <w:szCs w:val="28"/>
                <w:lang w:val="en-US"/>
              </w:rPr>
            </w:pPr>
            <w:r w:rsidRPr="003F27D1">
              <w:rPr>
                <w:sz w:val="28"/>
                <w:szCs w:val="28"/>
                <w:lang w:val="en-US"/>
              </w:rPr>
              <w:t>Hoàng Diệu Thúy</w:t>
            </w:r>
          </w:p>
        </w:tc>
        <w:tc>
          <w:tcPr>
            <w:tcW w:w="3685" w:type="dxa"/>
            <w:vAlign w:val="center"/>
          </w:tcPr>
          <w:p w:rsidR="00D04C6D" w:rsidRPr="004F02B7" w:rsidRDefault="00D04C6D" w:rsidP="008D2030">
            <w:pPr>
              <w:spacing w:line="380" w:lineRule="exact"/>
              <w:jc w:val="both"/>
              <w:rPr>
                <w:sz w:val="28"/>
                <w:szCs w:val="28"/>
                <w:lang w:val="en-US"/>
              </w:rPr>
            </w:pPr>
            <w:r w:rsidRPr="004F02B7">
              <w:rPr>
                <w:sz w:val="28"/>
                <w:szCs w:val="28"/>
                <w:lang w:val="en-US"/>
              </w:rPr>
              <w:t>Tổ trưởng tổ NK- TC</w:t>
            </w:r>
          </w:p>
        </w:tc>
        <w:tc>
          <w:tcPr>
            <w:tcW w:w="2160" w:type="dxa"/>
            <w:vAlign w:val="center"/>
          </w:tcPr>
          <w:p w:rsidR="00D04C6D" w:rsidRPr="004F02B7" w:rsidRDefault="00D04C6D" w:rsidP="008D2030">
            <w:pPr>
              <w:spacing w:line="380" w:lineRule="exact"/>
              <w:jc w:val="both"/>
              <w:rPr>
                <w:sz w:val="28"/>
                <w:szCs w:val="28"/>
              </w:rPr>
            </w:pPr>
            <w:r w:rsidRPr="004F02B7">
              <w:rPr>
                <w:sz w:val="28"/>
                <w:szCs w:val="28"/>
              </w:rPr>
              <w:t>Ủy viên</w:t>
            </w:r>
          </w:p>
        </w:tc>
      </w:tr>
    </w:tbl>
    <w:p w:rsidR="00D04C6D" w:rsidRPr="004F02B7" w:rsidRDefault="00D04C6D" w:rsidP="00D04C6D">
      <w:pPr>
        <w:spacing w:before="120" w:after="60" w:line="380" w:lineRule="exact"/>
        <w:jc w:val="both"/>
        <w:rPr>
          <w:b/>
          <w:sz w:val="28"/>
          <w:szCs w:val="28"/>
        </w:rPr>
      </w:pPr>
      <w:r w:rsidRPr="004F02B7">
        <w:rPr>
          <w:b/>
          <w:sz w:val="28"/>
          <w:szCs w:val="28"/>
        </w:rPr>
        <w:t xml:space="preserve">Danh sách có 08 người                              </w:t>
      </w:r>
    </w:p>
    <w:p w:rsidR="00D04C6D" w:rsidRPr="004F02B7" w:rsidRDefault="00D04C6D" w:rsidP="00D04C6D">
      <w:pPr>
        <w:spacing w:before="60" w:after="60" w:line="380" w:lineRule="exact"/>
        <w:jc w:val="both"/>
        <w:rPr>
          <w:b/>
          <w:sz w:val="28"/>
          <w:szCs w:val="28"/>
        </w:rPr>
      </w:pPr>
    </w:p>
    <w:p w:rsidR="00D04C6D" w:rsidRPr="004F02B7" w:rsidRDefault="00D04C6D" w:rsidP="00D04C6D">
      <w:pPr>
        <w:spacing w:before="140" w:line="380" w:lineRule="exact"/>
        <w:ind w:right="113" w:firstLine="670"/>
        <w:jc w:val="both"/>
        <w:rPr>
          <w:sz w:val="28"/>
          <w:szCs w:val="28"/>
        </w:rPr>
      </w:pPr>
    </w:p>
    <w:p w:rsidR="00D04C6D" w:rsidRPr="004F02B7" w:rsidRDefault="00D04C6D" w:rsidP="00D04C6D">
      <w:pPr>
        <w:spacing w:before="140" w:line="380" w:lineRule="exact"/>
        <w:ind w:right="113" w:firstLine="670"/>
        <w:jc w:val="both"/>
        <w:rPr>
          <w:sz w:val="28"/>
          <w:szCs w:val="28"/>
        </w:rPr>
      </w:pPr>
    </w:p>
    <w:p w:rsidR="00D04C6D" w:rsidRPr="004F02B7" w:rsidRDefault="00D04C6D" w:rsidP="00D04C6D">
      <w:pPr>
        <w:spacing w:before="140" w:line="380" w:lineRule="exact"/>
        <w:ind w:right="113" w:firstLine="670"/>
        <w:jc w:val="both"/>
        <w:rPr>
          <w:sz w:val="28"/>
          <w:szCs w:val="28"/>
        </w:rPr>
      </w:pPr>
    </w:p>
    <w:p w:rsidR="00D04C6D" w:rsidRPr="004F02B7" w:rsidRDefault="00D04C6D" w:rsidP="00D04C6D">
      <w:pPr>
        <w:spacing w:before="140" w:line="380" w:lineRule="exact"/>
        <w:ind w:right="113" w:firstLine="670"/>
        <w:jc w:val="both"/>
        <w:rPr>
          <w:sz w:val="28"/>
          <w:szCs w:val="28"/>
        </w:rPr>
      </w:pPr>
    </w:p>
    <w:p w:rsidR="00D04C6D" w:rsidRPr="004F02B7" w:rsidRDefault="00D04C6D" w:rsidP="00D04C6D">
      <w:pPr>
        <w:spacing w:before="140" w:line="380" w:lineRule="exact"/>
        <w:ind w:right="113" w:firstLine="670"/>
        <w:jc w:val="both"/>
        <w:rPr>
          <w:sz w:val="28"/>
          <w:szCs w:val="28"/>
          <w:lang w:val="en-US"/>
        </w:rPr>
      </w:pPr>
    </w:p>
    <w:p w:rsidR="00D04C6D" w:rsidRPr="004F02B7" w:rsidRDefault="00D04C6D" w:rsidP="00D04C6D">
      <w:pPr>
        <w:spacing w:before="140" w:line="380" w:lineRule="exact"/>
        <w:ind w:right="113" w:firstLine="670"/>
        <w:jc w:val="both"/>
        <w:rPr>
          <w:sz w:val="28"/>
          <w:szCs w:val="28"/>
          <w:lang w:val="en-US"/>
        </w:rPr>
      </w:pPr>
    </w:p>
    <w:p w:rsidR="00D04C6D" w:rsidRPr="004F02B7" w:rsidRDefault="00D04C6D" w:rsidP="00D04C6D">
      <w:pPr>
        <w:spacing w:before="140" w:line="380" w:lineRule="exact"/>
        <w:ind w:right="113" w:firstLine="670"/>
        <w:jc w:val="both"/>
        <w:rPr>
          <w:sz w:val="28"/>
          <w:szCs w:val="28"/>
          <w:lang w:val="en-US"/>
        </w:rPr>
      </w:pPr>
    </w:p>
    <w:p w:rsidR="00D04C6D" w:rsidRPr="004F02B7" w:rsidRDefault="00D04C6D" w:rsidP="00D04C6D">
      <w:pPr>
        <w:spacing w:before="140" w:line="380" w:lineRule="exact"/>
        <w:ind w:right="113" w:firstLine="670"/>
        <w:jc w:val="both"/>
        <w:rPr>
          <w:sz w:val="28"/>
          <w:szCs w:val="28"/>
          <w:lang w:val="en-US"/>
        </w:rPr>
      </w:pPr>
    </w:p>
    <w:p w:rsidR="00D04C6D" w:rsidRDefault="00D04C6D" w:rsidP="00D04C6D">
      <w:pPr>
        <w:spacing w:before="140" w:line="380" w:lineRule="exact"/>
        <w:ind w:right="113" w:firstLine="670"/>
        <w:jc w:val="both"/>
        <w:rPr>
          <w:sz w:val="28"/>
          <w:szCs w:val="28"/>
          <w:lang w:val="en-US"/>
        </w:rPr>
      </w:pPr>
    </w:p>
    <w:p w:rsidR="00D04C6D" w:rsidRDefault="00D04C6D" w:rsidP="00D04C6D">
      <w:pPr>
        <w:spacing w:before="140" w:line="380" w:lineRule="exact"/>
        <w:ind w:right="113" w:firstLine="670"/>
        <w:jc w:val="both"/>
        <w:rPr>
          <w:sz w:val="28"/>
          <w:szCs w:val="28"/>
          <w:lang w:val="en-US"/>
        </w:rPr>
      </w:pPr>
    </w:p>
    <w:p w:rsidR="00D04C6D" w:rsidRPr="00750509" w:rsidRDefault="00D04C6D" w:rsidP="00D04C6D">
      <w:pPr>
        <w:spacing w:before="140" w:line="380" w:lineRule="exact"/>
        <w:ind w:right="113" w:firstLine="670"/>
        <w:jc w:val="both"/>
        <w:rPr>
          <w:sz w:val="28"/>
          <w:szCs w:val="28"/>
          <w:lang w:val="en-US"/>
        </w:rPr>
      </w:pPr>
    </w:p>
    <w:tbl>
      <w:tblPr>
        <w:tblW w:w="10800" w:type="dxa"/>
        <w:tblInd w:w="-792" w:type="dxa"/>
        <w:tblLook w:val="04A0" w:firstRow="1" w:lastRow="0" w:firstColumn="1" w:lastColumn="0" w:noHBand="0" w:noVBand="1"/>
      </w:tblPr>
      <w:tblGrid>
        <w:gridCol w:w="5130"/>
        <w:gridCol w:w="5670"/>
      </w:tblGrid>
      <w:tr w:rsidR="00D04C6D" w:rsidRPr="004F02B7" w:rsidTr="008D2030">
        <w:tc>
          <w:tcPr>
            <w:tcW w:w="5130" w:type="dxa"/>
          </w:tcPr>
          <w:p w:rsidR="00D04C6D" w:rsidRPr="004F02B7" w:rsidRDefault="00D04C6D" w:rsidP="008D2030">
            <w:pPr>
              <w:spacing w:before="60" w:after="60" w:line="240" w:lineRule="exact"/>
              <w:jc w:val="center"/>
              <w:rPr>
                <w:sz w:val="26"/>
                <w:szCs w:val="26"/>
                <w:lang w:val="en-US"/>
              </w:rPr>
            </w:pPr>
            <w:r w:rsidRPr="004F02B7">
              <w:rPr>
                <w:sz w:val="26"/>
                <w:szCs w:val="26"/>
                <w:lang w:val="en-US"/>
              </w:rPr>
              <w:lastRenderedPageBreak/>
              <w:t>UBND QUẬN HẢI AN</w:t>
            </w:r>
          </w:p>
          <w:p w:rsidR="00D04C6D" w:rsidRPr="004F02B7" w:rsidRDefault="00D04C6D" w:rsidP="008D2030">
            <w:pPr>
              <w:spacing w:before="60" w:after="60" w:line="240" w:lineRule="exact"/>
              <w:jc w:val="center"/>
              <w:rPr>
                <w:b/>
                <w:sz w:val="26"/>
                <w:szCs w:val="26"/>
                <w:lang w:val="en-US"/>
              </w:rPr>
            </w:pPr>
            <w:r w:rsidRPr="004F02B7">
              <w:rPr>
                <w:noProof/>
                <w:sz w:val="26"/>
                <w:szCs w:val="28"/>
                <w:lang w:val="en-US"/>
              </w:rPr>
              <mc:AlternateContent>
                <mc:Choice Requires="wps">
                  <w:drawing>
                    <wp:anchor distT="0" distB="0" distL="114300" distR="114300" simplePos="0" relativeHeight="251660288" behindDoc="0" locked="0" layoutInCell="1" allowOverlap="1">
                      <wp:simplePos x="0" y="0"/>
                      <wp:positionH relativeFrom="column">
                        <wp:posOffset>1261110</wp:posOffset>
                      </wp:positionH>
                      <wp:positionV relativeFrom="paragraph">
                        <wp:posOffset>176530</wp:posOffset>
                      </wp:positionV>
                      <wp:extent cx="581025" cy="0"/>
                      <wp:effectExtent l="9525" t="10795" r="9525"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AD7B7" id="Straight Connector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pt,13.9pt" to="145.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"/>
                  </w:pict>
                </mc:Fallback>
              </mc:AlternateContent>
            </w:r>
            <w:r w:rsidRPr="004F02B7">
              <w:rPr>
                <w:b/>
                <w:sz w:val="26"/>
                <w:szCs w:val="26"/>
                <w:lang w:val="en-US"/>
              </w:rPr>
              <w:t>TRƯỜNG TH THÀNH TÔ</w:t>
            </w:r>
          </w:p>
          <w:p w:rsidR="00D04C6D" w:rsidRPr="004F02B7" w:rsidRDefault="00D04C6D" w:rsidP="008D2030">
            <w:pPr>
              <w:tabs>
                <w:tab w:val="left" w:pos="2775"/>
                <w:tab w:val="left" w:pos="3105"/>
                <w:tab w:val="left" w:pos="4080"/>
              </w:tabs>
              <w:spacing w:before="60" w:after="60" w:line="240" w:lineRule="exact"/>
              <w:rPr>
                <w:szCs w:val="28"/>
                <w:lang w:val="en-US"/>
              </w:rPr>
            </w:pPr>
            <w:r w:rsidRPr="004F02B7">
              <w:rPr>
                <w:sz w:val="26"/>
                <w:szCs w:val="28"/>
                <w:lang w:val="en-US"/>
              </w:rPr>
              <w:tab/>
            </w:r>
            <w:r w:rsidRPr="004F02B7">
              <w:rPr>
                <w:sz w:val="26"/>
                <w:szCs w:val="28"/>
                <w:lang w:val="en-US"/>
              </w:rPr>
              <w:tab/>
            </w:r>
            <w:r w:rsidRPr="004F02B7">
              <w:rPr>
                <w:sz w:val="26"/>
                <w:szCs w:val="28"/>
                <w:lang w:val="en-US"/>
              </w:rPr>
              <w:tab/>
            </w:r>
          </w:p>
          <w:p w:rsidR="00D04C6D" w:rsidRPr="004F02B7" w:rsidRDefault="00D04C6D" w:rsidP="008D2030">
            <w:pPr>
              <w:spacing w:before="60" w:after="60" w:line="240" w:lineRule="exact"/>
              <w:jc w:val="center"/>
              <w:rPr>
                <w:lang w:val="en-US"/>
              </w:rPr>
            </w:pPr>
            <w:r w:rsidRPr="004F02B7">
              <w:rPr>
                <w:sz w:val="26"/>
                <w:szCs w:val="28"/>
                <w:lang w:val="en-US"/>
              </w:rPr>
              <w:t>Số:       /TB - THTT</w:t>
            </w:r>
          </w:p>
        </w:tc>
        <w:tc>
          <w:tcPr>
            <w:tcW w:w="5670" w:type="dxa"/>
          </w:tcPr>
          <w:p w:rsidR="00D04C6D" w:rsidRPr="004F02B7" w:rsidRDefault="00D04C6D" w:rsidP="008D2030">
            <w:pPr>
              <w:spacing w:before="60" w:after="60" w:line="240" w:lineRule="exact"/>
              <w:ind w:left="-108"/>
              <w:jc w:val="center"/>
              <w:rPr>
                <w:b/>
                <w:sz w:val="26"/>
                <w:szCs w:val="26"/>
                <w:lang w:val="en-US"/>
              </w:rPr>
            </w:pPr>
            <w:r w:rsidRPr="004F02B7">
              <w:rPr>
                <w:b/>
                <w:sz w:val="26"/>
                <w:szCs w:val="26"/>
                <w:lang w:val="en-US"/>
              </w:rPr>
              <w:t>CỘNG HOÀ XÃ HỘI CHỦ NGHĨA VIỆT NAM</w:t>
            </w:r>
          </w:p>
          <w:p w:rsidR="00D04C6D" w:rsidRPr="004F02B7" w:rsidRDefault="00D04C6D" w:rsidP="008D2030">
            <w:pPr>
              <w:spacing w:before="60" w:after="60" w:line="240" w:lineRule="exact"/>
              <w:ind w:left="-108"/>
              <w:jc w:val="center"/>
              <w:rPr>
                <w:b/>
                <w:sz w:val="28"/>
                <w:szCs w:val="28"/>
                <w:lang w:val="en-US"/>
              </w:rPr>
            </w:pPr>
            <w:r w:rsidRPr="004F02B7">
              <w:rPr>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652780</wp:posOffset>
                      </wp:positionH>
                      <wp:positionV relativeFrom="paragraph">
                        <wp:posOffset>186055</wp:posOffset>
                      </wp:positionV>
                      <wp:extent cx="2160905" cy="0"/>
                      <wp:effectExtent l="1079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0EC3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pt,14.65pt" to="221.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01HQ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"/>
                  </w:pict>
                </mc:Fallback>
              </mc:AlternateContent>
            </w:r>
            <w:r w:rsidRPr="004F02B7">
              <w:rPr>
                <w:b/>
                <w:sz w:val="28"/>
                <w:szCs w:val="28"/>
                <w:lang w:val="en-US"/>
              </w:rPr>
              <w:t>Độc lập – Tự do – Hạnh phúc</w:t>
            </w:r>
          </w:p>
          <w:p w:rsidR="00D04C6D" w:rsidRPr="004F02B7" w:rsidRDefault="00411E61" w:rsidP="0012497D">
            <w:pPr>
              <w:spacing w:before="240" w:after="60" w:line="240" w:lineRule="exact"/>
              <w:ind w:left="-108"/>
              <w:jc w:val="right"/>
              <w:rPr>
                <w:b/>
                <w:sz w:val="26"/>
                <w:szCs w:val="28"/>
                <w:lang w:val="en-US"/>
              </w:rPr>
            </w:pPr>
            <w:r>
              <w:rPr>
                <w:i/>
                <w:sz w:val="28"/>
                <w:szCs w:val="28"/>
                <w:lang w:val="en-US"/>
              </w:rPr>
              <w:t xml:space="preserve">           Hải An, ngày   </w:t>
            </w:r>
            <w:r w:rsidR="00D04C6D" w:rsidRPr="004F02B7">
              <w:rPr>
                <w:i/>
                <w:sz w:val="28"/>
                <w:szCs w:val="28"/>
                <w:lang w:val="en-US"/>
              </w:rPr>
              <w:t xml:space="preserve"> tháng    năm 202</w:t>
            </w:r>
            <w:r w:rsidR="003F27D1">
              <w:rPr>
                <w:i/>
                <w:sz w:val="28"/>
                <w:szCs w:val="28"/>
                <w:lang w:val="en-US"/>
              </w:rPr>
              <w:t>2</w:t>
            </w:r>
          </w:p>
        </w:tc>
      </w:tr>
    </w:tbl>
    <w:p w:rsidR="00D04C6D" w:rsidRPr="004F02B7" w:rsidRDefault="00D04C6D" w:rsidP="00D04C6D">
      <w:pPr>
        <w:spacing w:before="60" w:after="60" w:line="380" w:lineRule="exact"/>
        <w:jc w:val="center"/>
        <w:rPr>
          <w:b/>
          <w:sz w:val="30"/>
          <w:szCs w:val="32"/>
          <w:lang w:val="en-US"/>
        </w:rPr>
      </w:pPr>
    </w:p>
    <w:p w:rsidR="00D04C6D" w:rsidRPr="004F02B7" w:rsidRDefault="00D04C6D" w:rsidP="00D04C6D">
      <w:pPr>
        <w:spacing w:before="60" w:after="60" w:line="380" w:lineRule="exact"/>
        <w:jc w:val="center"/>
        <w:rPr>
          <w:b/>
          <w:sz w:val="30"/>
          <w:szCs w:val="32"/>
          <w:lang w:val="en-US"/>
        </w:rPr>
      </w:pPr>
      <w:r w:rsidRPr="004F02B7">
        <w:rPr>
          <w:b/>
          <w:sz w:val="30"/>
          <w:szCs w:val="32"/>
          <w:lang w:val="en-US"/>
        </w:rPr>
        <w:t>THÔNG BÁO</w:t>
      </w:r>
    </w:p>
    <w:p w:rsidR="00D04C6D" w:rsidRPr="004F02B7" w:rsidRDefault="00D04C6D" w:rsidP="00D04C6D">
      <w:pPr>
        <w:spacing w:before="60" w:after="60" w:line="380" w:lineRule="exact"/>
        <w:ind w:hanging="142"/>
        <w:jc w:val="center"/>
        <w:rPr>
          <w:b/>
          <w:sz w:val="28"/>
          <w:szCs w:val="28"/>
          <w:lang w:val="en-US"/>
        </w:rPr>
      </w:pPr>
      <w:r w:rsidRPr="004F02B7">
        <w:rPr>
          <w:b/>
          <w:sz w:val="28"/>
          <w:szCs w:val="28"/>
          <w:lang w:val="en-US"/>
        </w:rPr>
        <w:t>V/v phân công nhiệm vụ thành viên Ban Phòng chống tham nhũng</w:t>
      </w:r>
      <w:r w:rsidRPr="004F02B7">
        <w:rPr>
          <w:b/>
          <w:sz w:val="28"/>
          <w:szCs w:val="28"/>
          <w:lang w:val="en-US"/>
        </w:rPr>
        <w:br/>
      </w:r>
      <w:r w:rsidR="003F27D1">
        <w:rPr>
          <w:b/>
          <w:sz w:val="28"/>
          <w:szCs w:val="28"/>
          <w:lang w:val="en-US"/>
        </w:rPr>
        <w:t>Năm 2022</w:t>
      </w:r>
    </w:p>
    <w:p w:rsidR="00D04C6D" w:rsidRPr="004F02B7" w:rsidRDefault="00D04C6D" w:rsidP="00D04C6D">
      <w:pPr>
        <w:spacing w:before="60" w:after="60" w:line="380" w:lineRule="exact"/>
        <w:ind w:hanging="142"/>
        <w:jc w:val="center"/>
        <w:rPr>
          <w:b/>
          <w:sz w:val="28"/>
          <w:szCs w:val="28"/>
          <w:lang w:val="en-US"/>
        </w:rPr>
      </w:pPr>
    </w:p>
    <w:p w:rsidR="00D04C6D" w:rsidRPr="004F02B7" w:rsidRDefault="00D04C6D" w:rsidP="00D04C6D">
      <w:pPr>
        <w:pStyle w:val="Style1"/>
        <w:spacing w:before="60" w:line="460" w:lineRule="exact"/>
        <w:rPr>
          <w:sz w:val="28"/>
          <w:szCs w:val="28"/>
        </w:rPr>
      </w:pPr>
      <w:r w:rsidRPr="004F02B7">
        <w:rPr>
          <w:sz w:val="28"/>
          <w:szCs w:val="28"/>
        </w:rPr>
        <w:t xml:space="preserve">Thực hiện Quyết định số </w:t>
      </w:r>
      <w:r w:rsidR="00411E61">
        <w:rPr>
          <w:sz w:val="28"/>
          <w:szCs w:val="28"/>
          <w:lang w:val="en-US"/>
        </w:rPr>
        <w:t>04</w:t>
      </w:r>
      <w:r w:rsidRPr="004F02B7">
        <w:rPr>
          <w:color w:val="FF0000"/>
          <w:sz w:val="28"/>
          <w:szCs w:val="28"/>
          <w:lang w:val="en-US"/>
        </w:rPr>
        <w:t xml:space="preserve"> </w:t>
      </w:r>
      <w:r w:rsidRPr="004F02B7">
        <w:rPr>
          <w:sz w:val="28"/>
          <w:szCs w:val="28"/>
        </w:rPr>
        <w:t>/QĐ-TH</w:t>
      </w:r>
      <w:r w:rsidRPr="004F02B7">
        <w:rPr>
          <w:sz w:val="28"/>
          <w:szCs w:val="28"/>
          <w:lang w:val="en-US"/>
        </w:rPr>
        <w:t xml:space="preserve">TT ngày </w:t>
      </w:r>
      <w:r w:rsidR="00411E61">
        <w:rPr>
          <w:sz w:val="28"/>
          <w:szCs w:val="28"/>
          <w:lang w:val="en-US"/>
        </w:rPr>
        <w:t xml:space="preserve">05 tháng 03 </w:t>
      </w:r>
      <w:r w:rsidRPr="004F02B7">
        <w:rPr>
          <w:sz w:val="28"/>
          <w:szCs w:val="28"/>
          <w:lang w:val="en-US"/>
        </w:rPr>
        <w:t>năm 202</w:t>
      </w:r>
      <w:r w:rsidR="00C703BA">
        <w:rPr>
          <w:sz w:val="28"/>
          <w:szCs w:val="28"/>
          <w:lang w:val="en-US"/>
        </w:rPr>
        <w:t>2</w:t>
      </w:r>
      <w:r w:rsidRPr="004F02B7">
        <w:rPr>
          <w:sz w:val="28"/>
          <w:szCs w:val="28"/>
          <w:lang w:val="en-US"/>
        </w:rPr>
        <w:t xml:space="preserve"> c</w:t>
      </w:r>
      <w:r w:rsidRPr="004F02B7">
        <w:rPr>
          <w:sz w:val="28"/>
          <w:szCs w:val="28"/>
        </w:rPr>
        <w:t xml:space="preserve">ủa Hiệu trưởng trường tiểu học Thành Tô về </w:t>
      </w:r>
      <w:r w:rsidRPr="004F02B7">
        <w:rPr>
          <w:sz w:val="28"/>
          <w:szCs w:val="28"/>
          <w:lang w:val="en-US"/>
        </w:rPr>
        <w:t xml:space="preserve"> việc </w:t>
      </w:r>
      <w:r w:rsidRPr="004F02B7">
        <w:rPr>
          <w:sz w:val="28"/>
          <w:szCs w:val="28"/>
        </w:rPr>
        <w:t>thành lập Ban Phòng chống tham nhũng năm 20</w:t>
      </w:r>
      <w:r w:rsidRPr="004F02B7">
        <w:rPr>
          <w:sz w:val="28"/>
          <w:szCs w:val="28"/>
          <w:lang w:val="en-US"/>
        </w:rPr>
        <w:t>20</w:t>
      </w:r>
      <w:r w:rsidRPr="004F02B7">
        <w:rPr>
          <w:sz w:val="28"/>
          <w:szCs w:val="28"/>
        </w:rPr>
        <w:t xml:space="preserve">, </w:t>
      </w:r>
    </w:p>
    <w:p w:rsidR="00D04C6D" w:rsidRPr="004F02B7" w:rsidRDefault="00D04C6D" w:rsidP="00D04C6D">
      <w:pPr>
        <w:pStyle w:val="Style1"/>
        <w:spacing w:before="60" w:line="460" w:lineRule="exact"/>
        <w:rPr>
          <w:sz w:val="28"/>
          <w:szCs w:val="28"/>
        </w:rPr>
      </w:pPr>
      <w:r w:rsidRPr="004F02B7">
        <w:rPr>
          <w:sz w:val="28"/>
          <w:szCs w:val="28"/>
        </w:rPr>
        <w:t>Trưởng Ban Phòng chống tham nhũng phân công nhiệm vụ cho các thành viên như sau:</w:t>
      </w:r>
    </w:p>
    <w:p w:rsidR="00D04C6D" w:rsidRPr="004F02B7" w:rsidRDefault="00D04C6D" w:rsidP="00D04C6D">
      <w:pPr>
        <w:spacing w:before="60" w:after="60" w:line="460" w:lineRule="exact"/>
        <w:ind w:right="113" w:firstLine="426"/>
        <w:jc w:val="both"/>
        <w:rPr>
          <w:sz w:val="28"/>
          <w:szCs w:val="28"/>
          <w:lang w:val="en-US"/>
        </w:rPr>
      </w:pPr>
      <w:r w:rsidRPr="004F02B7">
        <w:rPr>
          <w:sz w:val="28"/>
          <w:szCs w:val="28"/>
          <w:lang w:val="en-US"/>
        </w:rPr>
        <w:t>1. Đồng chí Phạm Thị Huyền - Trưởng ban: Chỉ đạo chung. Trực tiếp phụ trách nội dung về xử lý hành vi tham nhũng, nội dung 2.3, 2.5, 2. 8, 2.9 và 2.12.</w:t>
      </w:r>
    </w:p>
    <w:p w:rsidR="00D04C6D" w:rsidRPr="004F02B7" w:rsidRDefault="00D04C6D" w:rsidP="00D04C6D">
      <w:pPr>
        <w:spacing w:before="60" w:after="60" w:line="460" w:lineRule="exact"/>
        <w:ind w:left="426" w:right="113"/>
        <w:jc w:val="both"/>
        <w:rPr>
          <w:sz w:val="28"/>
          <w:szCs w:val="28"/>
          <w:lang w:val="en-US"/>
        </w:rPr>
      </w:pPr>
      <w:r w:rsidRPr="004F02B7">
        <w:rPr>
          <w:sz w:val="28"/>
          <w:szCs w:val="28"/>
          <w:lang w:val="en-US"/>
        </w:rPr>
        <w:t>2. Đồng chí Phạm Thị Vân Anh</w:t>
      </w:r>
      <w:r w:rsidRPr="004F02B7">
        <w:rPr>
          <w:sz w:val="28"/>
          <w:szCs w:val="28"/>
        </w:rPr>
        <w:t xml:space="preserve"> –</w:t>
      </w:r>
      <w:r w:rsidRPr="004F02B7">
        <w:rPr>
          <w:sz w:val="28"/>
          <w:szCs w:val="28"/>
          <w:lang w:val="en-US"/>
        </w:rPr>
        <w:t xml:space="preserve"> </w:t>
      </w:r>
      <w:r w:rsidRPr="004F02B7">
        <w:rPr>
          <w:sz w:val="28"/>
          <w:szCs w:val="28"/>
        </w:rPr>
        <w:t>Ủy viên</w:t>
      </w:r>
      <w:r w:rsidRPr="004F02B7">
        <w:rPr>
          <w:sz w:val="28"/>
          <w:szCs w:val="28"/>
          <w:lang w:val="en-US"/>
        </w:rPr>
        <w:t>: Phụ trách tuyên truyền phòng chống tham nhũng trong giáo viên nghệ thuật, nhân viên phục vụ, bảo vệ, tổ văn phòng.</w:t>
      </w:r>
    </w:p>
    <w:p w:rsidR="00D04C6D" w:rsidRPr="004F02B7" w:rsidRDefault="00D04C6D" w:rsidP="00D04C6D">
      <w:pPr>
        <w:spacing w:before="60" w:after="60" w:line="460" w:lineRule="exact"/>
        <w:ind w:left="426" w:right="113"/>
        <w:jc w:val="both"/>
        <w:rPr>
          <w:sz w:val="28"/>
          <w:szCs w:val="28"/>
          <w:lang w:val="en-US"/>
        </w:rPr>
      </w:pPr>
      <w:r w:rsidRPr="004F02B7">
        <w:rPr>
          <w:sz w:val="28"/>
          <w:szCs w:val="28"/>
          <w:lang w:val="en-US"/>
        </w:rPr>
        <w:t xml:space="preserve">3. Đồng chí </w:t>
      </w:r>
      <w:r w:rsidR="0018504F">
        <w:rPr>
          <w:sz w:val="28"/>
          <w:szCs w:val="28"/>
          <w:lang w:val="en-US"/>
        </w:rPr>
        <w:t>Phạm Thị Minh Tuyết</w:t>
      </w:r>
      <w:r w:rsidRPr="004F02B7">
        <w:rPr>
          <w:sz w:val="28"/>
          <w:szCs w:val="28"/>
          <w:lang w:val="en-US"/>
        </w:rPr>
        <w:t xml:space="preserve"> – Thư kí: Ghi biên bản; tổng hợp số liệu báo cáo.</w:t>
      </w:r>
    </w:p>
    <w:p w:rsidR="00D04C6D" w:rsidRPr="004F02B7" w:rsidRDefault="00D04C6D" w:rsidP="00D04C6D">
      <w:pPr>
        <w:spacing w:before="60" w:after="60" w:line="460" w:lineRule="exact"/>
        <w:ind w:firstLine="426"/>
        <w:jc w:val="both"/>
        <w:rPr>
          <w:sz w:val="28"/>
          <w:szCs w:val="28"/>
        </w:rPr>
      </w:pPr>
      <w:r w:rsidRPr="004F02B7">
        <w:rPr>
          <w:sz w:val="28"/>
          <w:szCs w:val="28"/>
          <w:lang w:val="en-US"/>
        </w:rPr>
        <w:t>4</w:t>
      </w:r>
      <w:r w:rsidRPr="004F02B7">
        <w:rPr>
          <w:sz w:val="28"/>
          <w:szCs w:val="28"/>
        </w:rPr>
        <w:t xml:space="preserve">. </w:t>
      </w:r>
      <w:r w:rsidRPr="004F02B7">
        <w:rPr>
          <w:sz w:val="28"/>
          <w:szCs w:val="28"/>
          <w:lang w:val="en-US"/>
        </w:rPr>
        <w:t xml:space="preserve">Đồng chí </w:t>
      </w:r>
      <w:r w:rsidR="0018504F" w:rsidRPr="0018504F">
        <w:rPr>
          <w:sz w:val="28"/>
          <w:szCs w:val="28"/>
          <w:lang w:val="en-US"/>
        </w:rPr>
        <w:t xml:space="preserve">Lê Thị Hà </w:t>
      </w:r>
      <w:r w:rsidRPr="004F02B7">
        <w:rPr>
          <w:sz w:val="28"/>
          <w:szCs w:val="28"/>
        </w:rPr>
        <w:t>– Ủy viên: Triển khai các nội dung tuyên truyền công khai minh bạch các hoạt động tài chính.</w:t>
      </w:r>
    </w:p>
    <w:p w:rsidR="00D04C6D" w:rsidRPr="004F02B7" w:rsidRDefault="00D04C6D" w:rsidP="00D04C6D">
      <w:pPr>
        <w:widowControl/>
        <w:numPr>
          <w:ilvl w:val="0"/>
          <w:numId w:val="8"/>
        </w:numPr>
        <w:autoSpaceDE/>
        <w:autoSpaceDN/>
        <w:spacing w:before="60" w:after="60" w:line="460" w:lineRule="exact"/>
        <w:jc w:val="both"/>
        <w:rPr>
          <w:sz w:val="28"/>
          <w:szCs w:val="28"/>
        </w:rPr>
      </w:pPr>
      <w:r w:rsidRPr="004F02B7">
        <w:rPr>
          <w:sz w:val="28"/>
          <w:szCs w:val="28"/>
          <w:lang w:val="en-US"/>
        </w:rPr>
        <w:t xml:space="preserve">Đồng chí Bùi Thị Thanh Thảo - </w:t>
      </w:r>
      <w:r w:rsidRPr="004F02B7">
        <w:rPr>
          <w:sz w:val="28"/>
          <w:szCs w:val="28"/>
        </w:rPr>
        <w:t>Ủy viên</w:t>
      </w:r>
      <w:r w:rsidRPr="004F02B7">
        <w:rPr>
          <w:sz w:val="28"/>
          <w:szCs w:val="28"/>
          <w:lang w:val="en-US"/>
        </w:rPr>
        <w:t>: Triển khai các nội dung tuyên truyền trong giáo viên, học sinh khối 1.</w:t>
      </w:r>
    </w:p>
    <w:p w:rsidR="00D04C6D" w:rsidRPr="004F02B7" w:rsidRDefault="00D04C6D" w:rsidP="00D04C6D">
      <w:pPr>
        <w:spacing w:before="60" w:after="60" w:line="460" w:lineRule="exact"/>
        <w:ind w:left="426"/>
        <w:jc w:val="both"/>
        <w:rPr>
          <w:sz w:val="28"/>
          <w:szCs w:val="28"/>
        </w:rPr>
      </w:pPr>
      <w:r w:rsidRPr="004F02B7">
        <w:rPr>
          <w:sz w:val="28"/>
          <w:szCs w:val="28"/>
        </w:rPr>
        <w:t xml:space="preserve">6. </w:t>
      </w:r>
      <w:r w:rsidRPr="004F02B7">
        <w:rPr>
          <w:sz w:val="28"/>
          <w:szCs w:val="28"/>
          <w:lang w:val="en-US"/>
        </w:rPr>
        <w:t>Đồng chí Phạm</w:t>
      </w:r>
      <w:r w:rsidRPr="004F02B7">
        <w:rPr>
          <w:sz w:val="28"/>
          <w:szCs w:val="28"/>
        </w:rPr>
        <w:t xml:space="preserve"> Thị</w:t>
      </w:r>
      <w:r w:rsidRPr="004F02B7">
        <w:rPr>
          <w:sz w:val="28"/>
          <w:szCs w:val="28"/>
          <w:lang w:val="en-US"/>
        </w:rPr>
        <w:t xml:space="preserve"> Thanh Nguyên</w:t>
      </w:r>
      <w:r w:rsidRPr="004F02B7">
        <w:rPr>
          <w:sz w:val="28"/>
          <w:szCs w:val="28"/>
        </w:rPr>
        <w:t xml:space="preserve"> –  Ủy viên: Triển khai các nội dung tuyên truyền trong giáo viên, học sinh khối 2.</w:t>
      </w:r>
    </w:p>
    <w:p w:rsidR="00D04C6D" w:rsidRPr="004F02B7" w:rsidRDefault="00D04C6D" w:rsidP="00D04C6D">
      <w:pPr>
        <w:spacing w:before="60" w:after="60" w:line="460" w:lineRule="exact"/>
        <w:ind w:left="426"/>
        <w:jc w:val="both"/>
        <w:rPr>
          <w:sz w:val="28"/>
          <w:szCs w:val="28"/>
        </w:rPr>
      </w:pPr>
      <w:r w:rsidRPr="004F02B7">
        <w:rPr>
          <w:sz w:val="28"/>
          <w:szCs w:val="28"/>
        </w:rPr>
        <w:t xml:space="preserve">7. </w:t>
      </w:r>
      <w:r w:rsidRPr="004F02B7">
        <w:rPr>
          <w:sz w:val="28"/>
          <w:szCs w:val="28"/>
          <w:lang w:val="en-US"/>
        </w:rPr>
        <w:t xml:space="preserve">Đồng chí </w:t>
      </w:r>
      <w:r w:rsidRPr="004F02B7">
        <w:rPr>
          <w:sz w:val="28"/>
          <w:szCs w:val="28"/>
        </w:rPr>
        <w:t>Phạm Kim Phúc – Ủy viên: Triển khai các nội dung tuyên truyền trong giáo viên, học sinh khối 3.</w:t>
      </w:r>
    </w:p>
    <w:p w:rsidR="00D04C6D" w:rsidRPr="004F02B7" w:rsidRDefault="00D04C6D" w:rsidP="00D04C6D">
      <w:pPr>
        <w:spacing w:before="60" w:after="60" w:line="460" w:lineRule="exact"/>
        <w:ind w:left="426"/>
        <w:jc w:val="both"/>
        <w:rPr>
          <w:sz w:val="28"/>
          <w:szCs w:val="28"/>
        </w:rPr>
      </w:pPr>
      <w:r w:rsidRPr="004F02B7">
        <w:rPr>
          <w:sz w:val="28"/>
          <w:szCs w:val="28"/>
        </w:rPr>
        <w:t xml:space="preserve">8. </w:t>
      </w:r>
      <w:r w:rsidRPr="004F02B7">
        <w:rPr>
          <w:sz w:val="28"/>
          <w:szCs w:val="28"/>
          <w:lang w:val="en-US"/>
        </w:rPr>
        <w:t xml:space="preserve">Đồng chí </w:t>
      </w:r>
      <w:r w:rsidRPr="004F02B7">
        <w:rPr>
          <w:sz w:val="28"/>
          <w:szCs w:val="28"/>
        </w:rPr>
        <w:t>Phạm Thị Liên – Ủy viên: Triển khai các nội dung tuyên truyền trong giáo viên, học sinh khối 4.</w:t>
      </w:r>
    </w:p>
    <w:p w:rsidR="00D04C6D" w:rsidRPr="004F02B7" w:rsidRDefault="00D04C6D" w:rsidP="00D04C6D">
      <w:pPr>
        <w:spacing w:before="60" w:after="60" w:line="460" w:lineRule="exact"/>
        <w:ind w:left="426"/>
        <w:jc w:val="both"/>
        <w:rPr>
          <w:sz w:val="28"/>
          <w:szCs w:val="28"/>
          <w:lang w:val="en-US"/>
        </w:rPr>
      </w:pPr>
      <w:r w:rsidRPr="004F02B7">
        <w:rPr>
          <w:sz w:val="28"/>
          <w:szCs w:val="28"/>
        </w:rPr>
        <w:lastRenderedPageBreak/>
        <w:t xml:space="preserve">9. </w:t>
      </w:r>
      <w:r w:rsidRPr="004F02B7">
        <w:rPr>
          <w:sz w:val="28"/>
          <w:szCs w:val="28"/>
          <w:lang w:val="en-US"/>
        </w:rPr>
        <w:t>Đồng chí Trịnh</w:t>
      </w:r>
      <w:r w:rsidRPr="004F02B7">
        <w:rPr>
          <w:sz w:val="28"/>
          <w:szCs w:val="28"/>
        </w:rPr>
        <w:t xml:space="preserve"> Thị </w:t>
      </w:r>
      <w:r w:rsidRPr="004F02B7">
        <w:rPr>
          <w:sz w:val="28"/>
          <w:szCs w:val="28"/>
          <w:lang w:val="en-US"/>
        </w:rPr>
        <w:t xml:space="preserve">Thu </w:t>
      </w:r>
      <w:r w:rsidRPr="004F02B7">
        <w:rPr>
          <w:sz w:val="28"/>
          <w:szCs w:val="28"/>
        </w:rPr>
        <w:t>H</w:t>
      </w:r>
      <w:r w:rsidRPr="004F02B7">
        <w:rPr>
          <w:sz w:val="28"/>
          <w:szCs w:val="28"/>
          <w:lang w:val="en-US"/>
        </w:rPr>
        <w:t>ải</w:t>
      </w:r>
      <w:r w:rsidRPr="004F02B7">
        <w:rPr>
          <w:sz w:val="28"/>
          <w:szCs w:val="28"/>
        </w:rPr>
        <w:t xml:space="preserve"> – Ủy viên: Triển khai các nội dung tuyên truyền trong giáo viên, học sinh khối 5.</w:t>
      </w:r>
    </w:p>
    <w:p w:rsidR="00D04C6D" w:rsidRPr="004F02B7" w:rsidRDefault="00D04C6D" w:rsidP="00D04C6D">
      <w:pPr>
        <w:spacing w:before="60" w:after="60" w:line="460" w:lineRule="exact"/>
        <w:ind w:left="426" w:right="113"/>
        <w:jc w:val="both"/>
        <w:rPr>
          <w:sz w:val="28"/>
          <w:szCs w:val="28"/>
          <w:lang w:val="en-US"/>
        </w:rPr>
      </w:pPr>
      <w:r w:rsidRPr="004F02B7">
        <w:rPr>
          <w:sz w:val="28"/>
          <w:szCs w:val="28"/>
          <w:lang w:val="en-US"/>
        </w:rPr>
        <w:t xml:space="preserve">10. Đồng chí </w:t>
      </w:r>
      <w:r w:rsidR="00A9095F" w:rsidRPr="003F27D1">
        <w:rPr>
          <w:sz w:val="28"/>
          <w:szCs w:val="28"/>
          <w:lang w:val="en-US"/>
        </w:rPr>
        <w:t>Hoàng Diệu Thúy</w:t>
      </w:r>
      <w:r w:rsidR="00A9095F" w:rsidRPr="004F02B7">
        <w:rPr>
          <w:sz w:val="28"/>
          <w:szCs w:val="28"/>
          <w:lang w:val="en-US"/>
        </w:rPr>
        <w:t xml:space="preserve"> </w:t>
      </w:r>
      <w:r w:rsidRPr="004F02B7">
        <w:rPr>
          <w:sz w:val="28"/>
          <w:szCs w:val="28"/>
          <w:lang w:val="en-US"/>
        </w:rPr>
        <w:t>- Ủy viên: Phụ trách tuyên truyền phòng chống tham nhũng trong giáo viên Tiếng Anh, Mỹ thuật, Âm nhạc.</w:t>
      </w:r>
      <w:r w:rsidR="00A9095F">
        <w:rPr>
          <w:sz w:val="28"/>
          <w:szCs w:val="28"/>
          <w:lang w:val="en-US"/>
        </w:rPr>
        <w:t xml:space="preserve"> </w:t>
      </w:r>
    </w:p>
    <w:p w:rsidR="00D04C6D" w:rsidRPr="004F02B7" w:rsidRDefault="00D04C6D" w:rsidP="00D04C6D">
      <w:pPr>
        <w:spacing w:before="60" w:after="60" w:line="460" w:lineRule="exact"/>
        <w:ind w:right="113" w:firstLine="473"/>
        <w:jc w:val="both"/>
        <w:rPr>
          <w:sz w:val="28"/>
          <w:szCs w:val="28"/>
        </w:rPr>
      </w:pPr>
      <w:r w:rsidRPr="004F02B7">
        <w:rPr>
          <w:sz w:val="28"/>
          <w:szCs w:val="28"/>
        </w:rPr>
        <w:t>Trong quá trình thực hiện, nếu có vướng mắc, báo cáo trưởng Ban Phòng chống tham nhũng để cùng phối hợp giải quyết.</w:t>
      </w:r>
    </w:p>
    <w:p w:rsidR="00D04C6D" w:rsidRPr="004F02B7" w:rsidRDefault="00D04C6D" w:rsidP="00D04C6D">
      <w:pPr>
        <w:spacing w:before="60" w:after="60" w:line="380" w:lineRule="exact"/>
        <w:ind w:right="113" w:firstLine="5670"/>
        <w:jc w:val="both"/>
        <w:rPr>
          <w:b/>
          <w:sz w:val="27"/>
          <w:szCs w:val="27"/>
          <w:lang w:val="en-US"/>
        </w:rPr>
      </w:pPr>
      <w:r w:rsidRPr="004F02B7">
        <w:rPr>
          <w:b/>
          <w:sz w:val="27"/>
          <w:szCs w:val="27"/>
          <w:lang w:val="en-US"/>
        </w:rPr>
        <w:t xml:space="preserve">TRƯỞNG BAN </w:t>
      </w:r>
    </w:p>
    <w:p w:rsidR="00D04C6D" w:rsidRPr="004F02B7" w:rsidRDefault="00D04C6D" w:rsidP="00D04C6D">
      <w:pPr>
        <w:spacing w:before="60" w:after="60" w:line="380" w:lineRule="exact"/>
        <w:ind w:right="113" w:firstLine="5670"/>
        <w:jc w:val="both"/>
        <w:rPr>
          <w:b/>
          <w:sz w:val="27"/>
          <w:szCs w:val="27"/>
          <w:lang w:val="en-US"/>
        </w:rPr>
      </w:pPr>
    </w:p>
    <w:p w:rsidR="00D04C6D" w:rsidRPr="004F02B7" w:rsidRDefault="00D04C6D" w:rsidP="00D04C6D">
      <w:pPr>
        <w:spacing w:before="60" w:after="60" w:line="380" w:lineRule="exact"/>
        <w:ind w:right="113" w:firstLine="5670"/>
        <w:jc w:val="both"/>
        <w:rPr>
          <w:b/>
          <w:sz w:val="27"/>
          <w:szCs w:val="27"/>
          <w:lang w:val="en-US"/>
        </w:rPr>
      </w:pPr>
    </w:p>
    <w:p w:rsidR="00D04C6D" w:rsidRPr="004F02B7" w:rsidRDefault="00D04C6D" w:rsidP="00D04C6D">
      <w:pPr>
        <w:spacing w:line="380" w:lineRule="exact"/>
        <w:ind w:firstLine="5387"/>
        <w:jc w:val="both"/>
        <w:rPr>
          <w:b/>
          <w:color w:val="000000"/>
          <w:sz w:val="28"/>
          <w:szCs w:val="28"/>
          <w:lang w:val="en-US" w:eastAsia="vi-VN"/>
        </w:rPr>
      </w:pPr>
      <w:r w:rsidRPr="004F02B7">
        <w:rPr>
          <w:b/>
          <w:color w:val="000000"/>
          <w:sz w:val="28"/>
          <w:szCs w:val="28"/>
          <w:lang w:val="en-US" w:eastAsia="vi-VN"/>
        </w:rPr>
        <w:t xml:space="preserve">  </w:t>
      </w:r>
      <w:r w:rsidRPr="004F02B7">
        <w:rPr>
          <w:b/>
          <w:color w:val="000000"/>
          <w:sz w:val="28"/>
          <w:szCs w:val="28"/>
          <w:lang w:eastAsia="vi-VN"/>
        </w:rPr>
        <w:t> </w:t>
      </w:r>
      <w:r w:rsidRPr="004F02B7">
        <w:rPr>
          <w:b/>
          <w:color w:val="000000"/>
          <w:sz w:val="28"/>
          <w:szCs w:val="28"/>
          <w:lang w:val="en-US" w:eastAsia="vi-VN"/>
        </w:rPr>
        <w:t>Phạm Thị Huyền</w:t>
      </w:r>
    </w:p>
    <w:p w:rsidR="00E67282" w:rsidRDefault="00E67282">
      <w:pPr>
        <w:pStyle w:val="BodyText"/>
        <w:spacing w:before="4"/>
        <w:ind w:left="0" w:firstLine="0"/>
        <w:jc w:val="left"/>
        <w:rPr>
          <w:sz w:val="17"/>
        </w:rPr>
      </w:pPr>
    </w:p>
    <w:sectPr w:rsidR="00E67282" w:rsidSect="00D4568C">
      <w:headerReference w:type="default" r:id="rId7"/>
      <w:pgSz w:w="11907" w:h="16840" w:code="9"/>
      <w:pgMar w:top="1418" w:right="1134" w:bottom="1134" w:left="1701" w:header="72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0FC" w:rsidRDefault="009970FC">
      <w:r>
        <w:separator/>
      </w:r>
    </w:p>
  </w:endnote>
  <w:endnote w:type="continuationSeparator" w:id="0">
    <w:p w:rsidR="009970FC" w:rsidRDefault="0099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0FC" w:rsidRDefault="009970FC">
      <w:r>
        <w:separator/>
      </w:r>
    </w:p>
  </w:footnote>
  <w:footnote w:type="continuationSeparator" w:id="0">
    <w:p w:rsidR="009970FC" w:rsidRDefault="009970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379234"/>
      <w:docPartObj>
        <w:docPartGallery w:val="Page Numbers (Top of Page)"/>
        <w:docPartUnique/>
      </w:docPartObj>
    </w:sdtPr>
    <w:sdtEndPr>
      <w:rPr>
        <w:noProof/>
      </w:rPr>
    </w:sdtEndPr>
    <w:sdtContent>
      <w:p w:rsidR="000E5194" w:rsidRDefault="000E5194">
        <w:pPr>
          <w:pStyle w:val="Header"/>
          <w:jc w:val="center"/>
        </w:pPr>
        <w:r>
          <w:fldChar w:fldCharType="begin"/>
        </w:r>
        <w:r>
          <w:instrText xml:space="preserve"> PAGE   \* MERGEFORMAT </w:instrText>
        </w:r>
        <w:r>
          <w:fldChar w:fldCharType="separate"/>
        </w:r>
        <w:r w:rsidR="00D065B8">
          <w:rPr>
            <w:noProof/>
          </w:rPr>
          <w:t>12</w:t>
        </w:r>
        <w:r>
          <w:rPr>
            <w:noProof/>
          </w:rPr>
          <w:fldChar w:fldCharType="end"/>
        </w:r>
      </w:p>
    </w:sdtContent>
  </w:sdt>
  <w:p w:rsidR="00E67282" w:rsidRDefault="00E67282">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B5E2C"/>
    <w:multiLevelType w:val="hybridMultilevel"/>
    <w:tmpl w:val="188E5824"/>
    <w:lvl w:ilvl="0" w:tplc="AE801606">
      <w:start w:val="1"/>
      <w:numFmt w:val="decimal"/>
      <w:lvlText w:val="%1."/>
      <w:lvlJc w:val="left"/>
      <w:pPr>
        <w:ind w:left="722" w:hanging="305"/>
      </w:pPr>
      <w:rPr>
        <w:rFonts w:ascii="Times New Roman" w:eastAsia="Times New Roman" w:hAnsi="Times New Roman" w:cs="Times New Roman" w:hint="default"/>
        <w:b/>
        <w:bCs/>
        <w:w w:val="100"/>
        <w:sz w:val="28"/>
        <w:szCs w:val="28"/>
        <w:lang w:val="vi" w:eastAsia="en-US" w:bidi="ar-SA"/>
      </w:rPr>
    </w:lvl>
    <w:lvl w:ilvl="1" w:tplc="5FC453D0">
      <w:numFmt w:val="bullet"/>
      <w:lvlText w:val="•"/>
      <w:lvlJc w:val="left"/>
      <w:pPr>
        <w:ind w:left="1702" w:hanging="305"/>
      </w:pPr>
      <w:rPr>
        <w:rFonts w:hint="default"/>
        <w:lang w:val="vi" w:eastAsia="en-US" w:bidi="ar-SA"/>
      </w:rPr>
    </w:lvl>
    <w:lvl w:ilvl="2" w:tplc="CD76A3B0">
      <w:numFmt w:val="bullet"/>
      <w:lvlText w:val="•"/>
      <w:lvlJc w:val="left"/>
      <w:pPr>
        <w:ind w:left="2685" w:hanging="305"/>
      </w:pPr>
      <w:rPr>
        <w:rFonts w:hint="default"/>
        <w:lang w:val="vi" w:eastAsia="en-US" w:bidi="ar-SA"/>
      </w:rPr>
    </w:lvl>
    <w:lvl w:ilvl="3" w:tplc="31202184">
      <w:numFmt w:val="bullet"/>
      <w:lvlText w:val="•"/>
      <w:lvlJc w:val="left"/>
      <w:pPr>
        <w:ind w:left="3667" w:hanging="305"/>
      </w:pPr>
      <w:rPr>
        <w:rFonts w:hint="default"/>
        <w:lang w:val="vi" w:eastAsia="en-US" w:bidi="ar-SA"/>
      </w:rPr>
    </w:lvl>
    <w:lvl w:ilvl="4" w:tplc="06868A9C">
      <w:numFmt w:val="bullet"/>
      <w:lvlText w:val="•"/>
      <w:lvlJc w:val="left"/>
      <w:pPr>
        <w:ind w:left="4650" w:hanging="305"/>
      </w:pPr>
      <w:rPr>
        <w:rFonts w:hint="default"/>
        <w:lang w:val="vi" w:eastAsia="en-US" w:bidi="ar-SA"/>
      </w:rPr>
    </w:lvl>
    <w:lvl w:ilvl="5" w:tplc="1E784604">
      <w:numFmt w:val="bullet"/>
      <w:lvlText w:val="•"/>
      <w:lvlJc w:val="left"/>
      <w:pPr>
        <w:ind w:left="5633" w:hanging="305"/>
      </w:pPr>
      <w:rPr>
        <w:rFonts w:hint="default"/>
        <w:lang w:val="vi" w:eastAsia="en-US" w:bidi="ar-SA"/>
      </w:rPr>
    </w:lvl>
    <w:lvl w:ilvl="6" w:tplc="8AA091BC">
      <w:numFmt w:val="bullet"/>
      <w:lvlText w:val="•"/>
      <w:lvlJc w:val="left"/>
      <w:pPr>
        <w:ind w:left="6615" w:hanging="305"/>
      </w:pPr>
      <w:rPr>
        <w:rFonts w:hint="default"/>
        <w:lang w:val="vi" w:eastAsia="en-US" w:bidi="ar-SA"/>
      </w:rPr>
    </w:lvl>
    <w:lvl w:ilvl="7" w:tplc="48321D08">
      <w:numFmt w:val="bullet"/>
      <w:lvlText w:val="•"/>
      <w:lvlJc w:val="left"/>
      <w:pPr>
        <w:ind w:left="7598" w:hanging="305"/>
      </w:pPr>
      <w:rPr>
        <w:rFonts w:hint="default"/>
        <w:lang w:val="vi" w:eastAsia="en-US" w:bidi="ar-SA"/>
      </w:rPr>
    </w:lvl>
    <w:lvl w:ilvl="8" w:tplc="123A8542">
      <w:numFmt w:val="bullet"/>
      <w:lvlText w:val="•"/>
      <w:lvlJc w:val="left"/>
      <w:pPr>
        <w:ind w:left="8581" w:hanging="305"/>
      </w:pPr>
      <w:rPr>
        <w:rFonts w:hint="default"/>
        <w:lang w:val="vi" w:eastAsia="en-US" w:bidi="ar-SA"/>
      </w:rPr>
    </w:lvl>
  </w:abstractNum>
  <w:abstractNum w:abstractNumId="1" w15:restartNumberingAfterBreak="0">
    <w:nsid w:val="448D1B5D"/>
    <w:multiLevelType w:val="hybridMultilevel"/>
    <w:tmpl w:val="0D862B14"/>
    <w:lvl w:ilvl="0" w:tplc="EB50EA6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0713B"/>
    <w:multiLevelType w:val="hybridMultilevel"/>
    <w:tmpl w:val="7E8E936E"/>
    <w:lvl w:ilvl="0" w:tplc="8968D232">
      <w:start w:val="1"/>
      <w:numFmt w:val="decimal"/>
      <w:lvlText w:val="%1."/>
      <w:lvlJc w:val="left"/>
      <w:pPr>
        <w:ind w:left="1710" w:hanging="281"/>
      </w:pPr>
      <w:rPr>
        <w:rFonts w:ascii="Times New Roman" w:eastAsia="Times New Roman" w:hAnsi="Times New Roman" w:cs="Times New Roman" w:hint="default"/>
        <w:b/>
        <w:bCs/>
        <w:w w:val="100"/>
        <w:sz w:val="28"/>
        <w:szCs w:val="28"/>
        <w:lang w:val="vi" w:eastAsia="en-US" w:bidi="ar-SA"/>
      </w:rPr>
    </w:lvl>
    <w:lvl w:ilvl="1" w:tplc="479A3324">
      <w:numFmt w:val="bullet"/>
      <w:lvlText w:val="•"/>
      <w:lvlJc w:val="left"/>
      <w:pPr>
        <w:ind w:left="2602" w:hanging="281"/>
      </w:pPr>
      <w:rPr>
        <w:rFonts w:hint="default"/>
        <w:lang w:val="vi" w:eastAsia="en-US" w:bidi="ar-SA"/>
      </w:rPr>
    </w:lvl>
    <w:lvl w:ilvl="2" w:tplc="4050B848">
      <w:numFmt w:val="bullet"/>
      <w:lvlText w:val="•"/>
      <w:lvlJc w:val="left"/>
      <w:pPr>
        <w:ind w:left="3485" w:hanging="281"/>
      </w:pPr>
      <w:rPr>
        <w:rFonts w:hint="default"/>
        <w:lang w:val="vi" w:eastAsia="en-US" w:bidi="ar-SA"/>
      </w:rPr>
    </w:lvl>
    <w:lvl w:ilvl="3" w:tplc="2670DDF0">
      <w:numFmt w:val="bullet"/>
      <w:lvlText w:val="•"/>
      <w:lvlJc w:val="left"/>
      <w:pPr>
        <w:ind w:left="4367" w:hanging="281"/>
      </w:pPr>
      <w:rPr>
        <w:rFonts w:hint="default"/>
        <w:lang w:val="vi" w:eastAsia="en-US" w:bidi="ar-SA"/>
      </w:rPr>
    </w:lvl>
    <w:lvl w:ilvl="4" w:tplc="C822536E">
      <w:numFmt w:val="bullet"/>
      <w:lvlText w:val="•"/>
      <w:lvlJc w:val="left"/>
      <w:pPr>
        <w:ind w:left="5250" w:hanging="281"/>
      </w:pPr>
      <w:rPr>
        <w:rFonts w:hint="default"/>
        <w:lang w:val="vi" w:eastAsia="en-US" w:bidi="ar-SA"/>
      </w:rPr>
    </w:lvl>
    <w:lvl w:ilvl="5" w:tplc="089E1620">
      <w:numFmt w:val="bullet"/>
      <w:lvlText w:val="•"/>
      <w:lvlJc w:val="left"/>
      <w:pPr>
        <w:ind w:left="6133" w:hanging="281"/>
      </w:pPr>
      <w:rPr>
        <w:rFonts w:hint="default"/>
        <w:lang w:val="vi" w:eastAsia="en-US" w:bidi="ar-SA"/>
      </w:rPr>
    </w:lvl>
    <w:lvl w:ilvl="6" w:tplc="46BCFB36">
      <w:numFmt w:val="bullet"/>
      <w:lvlText w:val="•"/>
      <w:lvlJc w:val="left"/>
      <w:pPr>
        <w:ind w:left="7015" w:hanging="281"/>
      </w:pPr>
      <w:rPr>
        <w:rFonts w:hint="default"/>
        <w:lang w:val="vi" w:eastAsia="en-US" w:bidi="ar-SA"/>
      </w:rPr>
    </w:lvl>
    <w:lvl w:ilvl="7" w:tplc="129090D6">
      <w:numFmt w:val="bullet"/>
      <w:lvlText w:val="•"/>
      <w:lvlJc w:val="left"/>
      <w:pPr>
        <w:ind w:left="7898" w:hanging="281"/>
      </w:pPr>
      <w:rPr>
        <w:rFonts w:hint="default"/>
        <w:lang w:val="vi" w:eastAsia="en-US" w:bidi="ar-SA"/>
      </w:rPr>
    </w:lvl>
    <w:lvl w:ilvl="8" w:tplc="FABA3780">
      <w:numFmt w:val="bullet"/>
      <w:lvlText w:val="•"/>
      <w:lvlJc w:val="left"/>
      <w:pPr>
        <w:ind w:left="8781" w:hanging="281"/>
      </w:pPr>
      <w:rPr>
        <w:rFonts w:hint="default"/>
        <w:lang w:val="vi" w:eastAsia="en-US" w:bidi="ar-SA"/>
      </w:rPr>
    </w:lvl>
  </w:abstractNum>
  <w:abstractNum w:abstractNumId="3" w15:restartNumberingAfterBreak="0">
    <w:nsid w:val="5A72217E"/>
    <w:multiLevelType w:val="hybridMultilevel"/>
    <w:tmpl w:val="8A346D2E"/>
    <w:lvl w:ilvl="0" w:tplc="464AF0AC">
      <w:start w:val="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6131532D"/>
    <w:multiLevelType w:val="hybridMultilevel"/>
    <w:tmpl w:val="252A0596"/>
    <w:lvl w:ilvl="0" w:tplc="76B43546">
      <w:start w:val="1"/>
      <w:numFmt w:val="decimal"/>
      <w:lvlText w:val="%1."/>
      <w:lvlJc w:val="left"/>
      <w:pPr>
        <w:ind w:left="905" w:hanging="360"/>
      </w:pPr>
      <w:rPr>
        <w:rFonts w:hint="default"/>
      </w:rPr>
    </w:lvl>
    <w:lvl w:ilvl="1" w:tplc="04090019" w:tentative="1">
      <w:start w:val="1"/>
      <w:numFmt w:val="lowerLetter"/>
      <w:lvlText w:val="%2."/>
      <w:lvlJc w:val="left"/>
      <w:pPr>
        <w:ind w:left="1625" w:hanging="360"/>
      </w:pPr>
    </w:lvl>
    <w:lvl w:ilvl="2" w:tplc="0409001B" w:tentative="1">
      <w:start w:val="1"/>
      <w:numFmt w:val="lowerRoman"/>
      <w:lvlText w:val="%3."/>
      <w:lvlJc w:val="right"/>
      <w:pPr>
        <w:ind w:left="2345" w:hanging="180"/>
      </w:pPr>
    </w:lvl>
    <w:lvl w:ilvl="3" w:tplc="0409000F" w:tentative="1">
      <w:start w:val="1"/>
      <w:numFmt w:val="decimal"/>
      <w:lvlText w:val="%4."/>
      <w:lvlJc w:val="left"/>
      <w:pPr>
        <w:ind w:left="3065" w:hanging="360"/>
      </w:pPr>
    </w:lvl>
    <w:lvl w:ilvl="4" w:tplc="04090019" w:tentative="1">
      <w:start w:val="1"/>
      <w:numFmt w:val="lowerLetter"/>
      <w:lvlText w:val="%5."/>
      <w:lvlJc w:val="left"/>
      <w:pPr>
        <w:ind w:left="3785" w:hanging="360"/>
      </w:pPr>
    </w:lvl>
    <w:lvl w:ilvl="5" w:tplc="0409001B" w:tentative="1">
      <w:start w:val="1"/>
      <w:numFmt w:val="lowerRoman"/>
      <w:lvlText w:val="%6."/>
      <w:lvlJc w:val="right"/>
      <w:pPr>
        <w:ind w:left="4505" w:hanging="180"/>
      </w:pPr>
    </w:lvl>
    <w:lvl w:ilvl="6" w:tplc="0409000F" w:tentative="1">
      <w:start w:val="1"/>
      <w:numFmt w:val="decimal"/>
      <w:lvlText w:val="%7."/>
      <w:lvlJc w:val="left"/>
      <w:pPr>
        <w:ind w:left="5225" w:hanging="360"/>
      </w:pPr>
    </w:lvl>
    <w:lvl w:ilvl="7" w:tplc="04090019" w:tentative="1">
      <w:start w:val="1"/>
      <w:numFmt w:val="lowerLetter"/>
      <w:lvlText w:val="%8."/>
      <w:lvlJc w:val="left"/>
      <w:pPr>
        <w:ind w:left="5945" w:hanging="360"/>
      </w:pPr>
    </w:lvl>
    <w:lvl w:ilvl="8" w:tplc="0409001B" w:tentative="1">
      <w:start w:val="1"/>
      <w:numFmt w:val="lowerRoman"/>
      <w:lvlText w:val="%9."/>
      <w:lvlJc w:val="right"/>
      <w:pPr>
        <w:ind w:left="6665" w:hanging="180"/>
      </w:pPr>
    </w:lvl>
  </w:abstractNum>
  <w:abstractNum w:abstractNumId="5" w15:restartNumberingAfterBreak="0">
    <w:nsid w:val="61E31E0D"/>
    <w:multiLevelType w:val="hybridMultilevel"/>
    <w:tmpl w:val="42CC0826"/>
    <w:lvl w:ilvl="0" w:tplc="160A044A">
      <w:start w:val="2"/>
      <w:numFmt w:val="upperRoman"/>
      <w:lvlText w:val="%1."/>
      <w:lvlJc w:val="left"/>
      <w:pPr>
        <w:ind w:left="1789" w:hanging="360"/>
      </w:pPr>
      <w:rPr>
        <w:rFonts w:ascii="Times New Roman" w:eastAsia="Times New Roman" w:hAnsi="Times New Roman" w:cs="Times New Roman" w:hint="default"/>
        <w:b/>
        <w:bCs/>
        <w:w w:val="100"/>
        <w:sz w:val="28"/>
        <w:szCs w:val="28"/>
        <w:lang w:val="vi" w:eastAsia="en-US" w:bidi="ar-SA"/>
      </w:rPr>
    </w:lvl>
    <w:lvl w:ilvl="1" w:tplc="FDA41CFA">
      <w:numFmt w:val="bullet"/>
      <w:lvlText w:val="•"/>
      <w:lvlJc w:val="left"/>
      <w:pPr>
        <w:ind w:left="2656" w:hanging="360"/>
      </w:pPr>
      <w:rPr>
        <w:rFonts w:hint="default"/>
        <w:lang w:val="vi" w:eastAsia="en-US" w:bidi="ar-SA"/>
      </w:rPr>
    </w:lvl>
    <w:lvl w:ilvl="2" w:tplc="067E6560">
      <w:numFmt w:val="bullet"/>
      <w:lvlText w:val="•"/>
      <w:lvlJc w:val="left"/>
      <w:pPr>
        <w:ind w:left="3533" w:hanging="360"/>
      </w:pPr>
      <w:rPr>
        <w:rFonts w:hint="default"/>
        <w:lang w:val="vi" w:eastAsia="en-US" w:bidi="ar-SA"/>
      </w:rPr>
    </w:lvl>
    <w:lvl w:ilvl="3" w:tplc="6A78DD68">
      <w:numFmt w:val="bullet"/>
      <w:lvlText w:val="•"/>
      <w:lvlJc w:val="left"/>
      <w:pPr>
        <w:ind w:left="4409" w:hanging="360"/>
      </w:pPr>
      <w:rPr>
        <w:rFonts w:hint="default"/>
        <w:lang w:val="vi" w:eastAsia="en-US" w:bidi="ar-SA"/>
      </w:rPr>
    </w:lvl>
    <w:lvl w:ilvl="4" w:tplc="7C6E2CE0">
      <w:numFmt w:val="bullet"/>
      <w:lvlText w:val="•"/>
      <w:lvlJc w:val="left"/>
      <w:pPr>
        <w:ind w:left="5286" w:hanging="360"/>
      </w:pPr>
      <w:rPr>
        <w:rFonts w:hint="default"/>
        <w:lang w:val="vi" w:eastAsia="en-US" w:bidi="ar-SA"/>
      </w:rPr>
    </w:lvl>
    <w:lvl w:ilvl="5" w:tplc="F594AF24">
      <w:numFmt w:val="bullet"/>
      <w:lvlText w:val="•"/>
      <w:lvlJc w:val="left"/>
      <w:pPr>
        <w:ind w:left="6163" w:hanging="360"/>
      </w:pPr>
      <w:rPr>
        <w:rFonts w:hint="default"/>
        <w:lang w:val="vi" w:eastAsia="en-US" w:bidi="ar-SA"/>
      </w:rPr>
    </w:lvl>
    <w:lvl w:ilvl="6" w:tplc="6868E1CE">
      <w:numFmt w:val="bullet"/>
      <w:lvlText w:val="•"/>
      <w:lvlJc w:val="left"/>
      <w:pPr>
        <w:ind w:left="7039" w:hanging="360"/>
      </w:pPr>
      <w:rPr>
        <w:rFonts w:hint="default"/>
        <w:lang w:val="vi" w:eastAsia="en-US" w:bidi="ar-SA"/>
      </w:rPr>
    </w:lvl>
    <w:lvl w:ilvl="7" w:tplc="332099EE">
      <w:numFmt w:val="bullet"/>
      <w:lvlText w:val="•"/>
      <w:lvlJc w:val="left"/>
      <w:pPr>
        <w:ind w:left="7916" w:hanging="360"/>
      </w:pPr>
      <w:rPr>
        <w:rFonts w:hint="default"/>
        <w:lang w:val="vi" w:eastAsia="en-US" w:bidi="ar-SA"/>
      </w:rPr>
    </w:lvl>
    <w:lvl w:ilvl="8" w:tplc="B6568522">
      <w:numFmt w:val="bullet"/>
      <w:lvlText w:val="•"/>
      <w:lvlJc w:val="left"/>
      <w:pPr>
        <w:ind w:left="8793" w:hanging="360"/>
      </w:pPr>
      <w:rPr>
        <w:rFonts w:hint="default"/>
        <w:lang w:val="vi" w:eastAsia="en-US" w:bidi="ar-SA"/>
      </w:rPr>
    </w:lvl>
  </w:abstractNum>
  <w:abstractNum w:abstractNumId="6" w15:restartNumberingAfterBreak="0">
    <w:nsid w:val="65302939"/>
    <w:multiLevelType w:val="hybridMultilevel"/>
    <w:tmpl w:val="65CCB79A"/>
    <w:lvl w:ilvl="0" w:tplc="FF12FF64">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554A8574">
      <w:numFmt w:val="bullet"/>
      <w:lvlText w:val="•"/>
      <w:lvlJc w:val="left"/>
      <w:pPr>
        <w:ind w:left="745" w:hanging="128"/>
      </w:pPr>
      <w:rPr>
        <w:rFonts w:hint="default"/>
        <w:lang w:val="vi" w:eastAsia="en-US" w:bidi="ar-SA"/>
      </w:rPr>
    </w:lvl>
    <w:lvl w:ilvl="2" w:tplc="499A180C">
      <w:numFmt w:val="bullet"/>
      <w:lvlText w:val="•"/>
      <w:lvlJc w:val="left"/>
      <w:pPr>
        <w:ind w:left="1171" w:hanging="128"/>
      </w:pPr>
      <w:rPr>
        <w:rFonts w:hint="default"/>
        <w:lang w:val="vi" w:eastAsia="en-US" w:bidi="ar-SA"/>
      </w:rPr>
    </w:lvl>
    <w:lvl w:ilvl="3" w:tplc="00FE85BC">
      <w:numFmt w:val="bullet"/>
      <w:lvlText w:val="•"/>
      <w:lvlJc w:val="left"/>
      <w:pPr>
        <w:ind w:left="1597" w:hanging="128"/>
      </w:pPr>
      <w:rPr>
        <w:rFonts w:hint="default"/>
        <w:lang w:val="vi" w:eastAsia="en-US" w:bidi="ar-SA"/>
      </w:rPr>
    </w:lvl>
    <w:lvl w:ilvl="4" w:tplc="022C9CB4">
      <w:numFmt w:val="bullet"/>
      <w:lvlText w:val="•"/>
      <w:lvlJc w:val="left"/>
      <w:pPr>
        <w:ind w:left="2022" w:hanging="128"/>
      </w:pPr>
      <w:rPr>
        <w:rFonts w:hint="default"/>
        <w:lang w:val="vi" w:eastAsia="en-US" w:bidi="ar-SA"/>
      </w:rPr>
    </w:lvl>
    <w:lvl w:ilvl="5" w:tplc="1D5010FA">
      <w:numFmt w:val="bullet"/>
      <w:lvlText w:val="•"/>
      <w:lvlJc w:val="left"/>
      <w:pPr>
        <w:ind w:left="2448" w:hanging="128"/>
      </w:pPr>
      <w:rPr>
        <w:rFonts w:hint="default"/>
        <w:lang w:val="vi" w:eastAsia="en-US" w:bidi="ar-SA"/>
      </w:rPr>
    </w:lvl>
    <w:lvl w:ilvl="6" w:tplc="8F44BD26">
      <w:numFmt w:val="bullet"/>
      <w:lvlText w:val="•"/>
      <w:lvlJc w:val="left"/>
      <w:pPr>
        <w:ind w:left="2874" w:hanging="128"/>
      </w:pPr>
      <w:rPr>
        <w:rFonts w:hint="default"/>
        <w:lang w:val="vi" w:eastAsia="en-US" w:bidi="ar-SA"/>
      </w:rPr>
    </w:lvl>
    <w:lvl w:ilvl="7" w:tplc="D3563C02">
      <w:numFmt w:val="bullet"/>
      <w:lvlText w:val="•"/>
      <w:lvlJc w:val="left"/>
      <w:pPr>
        <w:ind w:left="3299" w:hanging="128"/>
      </w:pPr>
      <w:rPr>
        <w:rFonts w:hint="default"/>
        <w:lang w:val="vi" w:eastAsia="en-US" w:bidi="ar-SA"/>
      </w:rPr>
    </w:lvl>
    <w:lvl w:ilvl="8" w:tplc="7A627926">
      <w:numFmt w:val="bullet"/>
      <w:lvlText w:val="•"/>
      <w:lvlJc w:val="left"/>
      <w:pPr>
        <w:ind w:left="3725" w:hanging="128"/>
      </w:pPr>
      <w:rPr>
        <w:rFonts w:hint="default"/>
        <w:lang w:val="vi" w:eastAsia="en-US" w:bidi="ar-SA"/>
      </w:rPr>
    </w:lvl>
  </w:abstractNum>
  <w:abstractNum w:abstractNumId="7" w15:restartNumberingAfterBreak="0">
    <w:nsid w:val="6CE73A94"/>
    <w:multiLevelType w:val="hybridMultilevel"/>
    <w:tmpl w:val="FA705D14"/>
    <w:lvl w:ilvl="0" w:tplc="53FEC2DC">
      <w:numFmt w:val="bullet"/>
      <w:lvlText w:val="-"/>
      <w:lvlJc w:val="left"/>
      <w:pPr>
        <w:ind w:left="722" w:hanging="243"/>
      </w:pPr>
      <w:rPr>
        <w:rFonts w:ascii="Times New Roman" w:eastAsia="Times New Roman" w:hAnsi="Times New Roman" w:cs="Times New Roman" w:hint="default"/>
        <w:w w:val="100"/>
        <w:sz w:val="28"/>
        <w:szCs w:val="28"/>
        <w:lang w:val="vi" w:eastAsia="en-US" w:bidi="ar-SA"/>
      </w:rPr>
    </w:lvl>
    <w:lvl w:ilvl="1" w:tplc="E3F2417E">
      <w:numFmt w:val="bullet"/>
      <w:lvlText w:val="•"/>
      <w:lvlJc w:val="left"/>
      <w:pPr>
        <w:ind w:left="1702" w:hanging="243"/>
      </w:pPr>
      <w:rPr>
        <w:rFonts w:hint="default"/>
        <w:lang w:val="vi" w:eastAsia="en-US" w:bidi="ar-SA"/>
      </w:rPr>
    </w:lvl>
    <w:lvl w:ilvl="2" w:tplc="0E82ED32">
      <w:numFmt w:val="bullet"/>
      <w:lvlText w:val="•"/>
      <w:lvlJc w:val="left"/>
      <w:pPr>
        <w:ind w:left="2685" w:hanging="243"/>
      </w:pPr>
      <w:rPr>
        <w:rFonts w:hint="default"/>
        <w:lang w:val="vi" w:eastAsia="en-US" w:bidi="ar-SA"/>
      </w:rPr>
    </w:lvl>
    <w:lvl w:ilvl="3" w:tplc="604EEF28">
      <w:numFmt w:val="bullet"/>
      <w:lvlText w:val="•"/>
      <w:lvlJc w:val="left"/>
      <w:pPr>
        <w:ind w:left="3667" w:hanging="243"/>
      </w:pPr>
      <w:rPr>
        <w:rFonts w:hint="default"/>
        <w:lang w:val="vi" w:eastAsia="en-US" w:bidi="ar-SA"/>
      </w:rPr>
    </w:lvl>
    <w:lvl w:ilvl="4" w:tplc="5386ACB2">
      <w:numFmt w:val="bullet"/>
      <w:lvlText w:val="•"/>
      <w:lvlJc w:val="left"/>
      <w:pPr>
        <w:ind w:left="4650" w:hanging="243"/>
      </w:pPr>
      <w:rPr>
        <w:rFonts w:hint="default"/>
        <w:lang w:val="vi" w:eastAsia="en-US" w:bidi="ar-SA"/>
      </w:rPr>
    </w:lvl>
    <w:lvl w:ilvl="5" w:tplc="C5DE5D48">
      <w:numFmt w:val="bullet"/>
      <w:lvlText w:val="•"/>
      <w:lvlJc w:val="left"/>
      <w:pPr>
        <w:ind w:left="5633" w:hanging="243"/>
      </w:pPr>
      <w:rPr>
        <w:rFonts w:hint="default"/>
        <w:lang w:val="vi" w:eastAsia="en-US" w:bidi="ar-SA"/>
      </w:rPr>
    </w:lvl>
    <w:lvl w:ilvl="6" w:tplc="11A43004">
      <w:numFmt w:val="bullet"/>
      <w:lvlText w:val="•"/>
      <w:lvlJc w:val="left"/>
      <w:pPr>
        <w:ind w:left="6615" w:hanging="243"/>
      </w:pPr>
      <w:rPr>
        <w:rFonts w:hint="default"/>
        <w:lang w:val="vi" w:eastAsia="en-US" w:bidi="ar-SA"/>
      </w:rPr>
    </w:lvl>
    <w:lvl w:ilvl="7" w:tplc="80DE4C5E">
      <w:numFmt w:val="bullet"/>
      <w:lvlText w:val="•"/>
      <w:lvlJc w:val="left"/>
      <w:pPr>
        <w:ind w:left="7598" w:hanging="243"/>
      </w:pPr>
      <w:rPr>
        <w:rFonts w:hint="default"/>
        <w:lang w:val="vi" w:eastAsia="en-US" w:bidi="ar-SA"/>
      </w:rPr>
    </w:lvl>
    <w:lvl w:ilvl="8" w:tplc="3B2C8BAA">
      <w:numFmt w:val="bullet"/>
      <w:lvlText w:val="•"/>
      <w:lvlJc w:val="left"/>
      <w:pPr>
        <w:ind w:left="8581" w:hanging="243"/>
      </w:pPr>
      <w:rPr>
        <w:rFonts w:hint="default"/>
        <w:lang w:val="vi" w:eastAsia="en-US" w:bidi="ar-SA"/>
      </w:rPr>
    </w:lvl>
  </w:abstractNum>
  <w:num w:numId="1">
    <w:abstractNumId w:val="6"/>
  </w:num>
  <w:num w:numId="2">
    <w:abstractNumId w:val="0"/>
  </w:num>
  <w:num w:numId="3">
    <w:abstractNumId w:val="5"/>
  </w:num>
  <w:num w:numId="4">
    <w:abstractNumId w:val="7"/>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282"/>
    <w:rsid w:val="000A079D"/>
    <w:rsid w:val="000E5194"/>
    <w:rsid w:val="0011414F"/>
    <w:rsid w:val="0012497D"/>
    <w:rsid w:val="001573A6"/>
    <w:rsid w:val="0018504F"/>
    <w:rsid w:val="001A5F5E"/>
    <w:rsid w:val="00234278"/>
    <w:rsid w:val="00250952"/>
    <w:rsid w:val="00257DC0"/>
    <w:rsid w:val="002B7374"/>
    <w:rsid w:val="00333C55"/>
    <w:rsid w:val="003734BF"/>
    <w:rsid w:val="003A2167"/>
    <w:rsid w:val="003F27D1"/>
    <w:rsid w:val="00405DB5"/>
    <w:rsid w:val="00411E61"/>
    <w:rsid w:val="004732E8"/>
    <w:rsid w:val="004A4E03"/>
    <w:rsid w:val="00695281"/>
    <w:rsid w:val="00744561"/>
    <w:rsid w:val="007668BC"/>
    <w:rsid w:val="0079287A"/>
    <w:rsid w:val="00817DD4"/>
    <w:rsid w:val="00850CE2"/>
    <w:rsid w:val="008947F4"/>
    <w:rsid w:val="008E62B9"/>
    <w:rsid w:val="00915691"/>
    <w:rsid w:val="009970FC"/>
    <w:rsid w:val="009D2B10"/>
    <w:rsid w:val="009E21D9"/>
    <w:rsid w:val="00A7460A"/>
    <w:rsid w:val="00A9095F"/>
    <w:rsid w:val="00AE2976"/>
    <w:rsid w:val="00AF6281"/>
    <w:rsid w:val="00B2602C"/>
    <w:rsid w:val="00B26665"/>
    <w:rsid w:val="00B32E86"/>
    <w:rsid w:val="00B418AA"/>
    <w:rsid w:val="00B82ACC"/>
    <w:rsid w:val="00BA3B73"/>
    <w:rsid w:val="00C37306"/>
    <w:rsid w:val="00C703BA"/>
    <w:rsid w:val="00CE05D1"/>
    <w:rsid w:val="00D04C6D"/>
    <w:rsid w:val="00D065B8"/>
    <w:rsid w:val="00D4568C"/>
    <w:rsid w:val="00D9713C"/>
    <w:rsid w:val="00DB5C63"/>
    <w:rsid w:val="00E3798E"/>
    <w:rsid w:val="00E67282"/>
    <w:rsid w:val="00ED068A"/>
    <w:rsid w:val="00EF733F"/>
    <w:rsid w:val="00FC2E65"/>
    <w:rsid w:val="00FF1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552EC"/>
  <w15:docId w15:val="{1CFE3F17-709D-44F3-8A93-D8BB6820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4"/>
      <w:ind w:left="1710" w:hanging="28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722" w:firstLine="707"/>
      <w:jc w:val="both"/>
    </w:pPr>
    <w:rPr>
      <w:sz w:val="28"/>
      <w:szCs w:val="28"/>
    </w:rPr>
  </w:style>
  <w:style w:type="paragraph" w:styleId="ListParagraph">
    <w:name w:val="List Paragraph"/>
    <w:basedOn w:val="Normal"/>
    <w:uiPriority w:val="1"/>
    <w:qFormat/>
    <w:pPr>
      <w:spacing w:before="124"/>
      <w:ind w:left="722" w:hanging="281"/>
      <w:jc w:val="both"/>
    </w:pPr>
  </w:style>
  <w:style w:type="paragraph" w:customStyle="1" w:styleId="TableParagraph">
    <w:name w:val="Table Paragraph"/>
    <w:basedOn w:val="Normal"/>
    <w:uiPriority w:val="1"/>
    <w:qFormat/>
  </w:style>
  <w:style w:type="paragraph" w:customStyle="1" w:styleId="Style1">
    <w:name w:val="Style1"/>
    <w:basedOn w:val="Normal"/>
    <w:link w:val="Style1Char"/>
    <w:autoRedefine/>
    <w:qFormat/>
    <w:rsid w:val="00D04C6D"/>
    <w:pPr>
      <w:adjustRightInd w:val="0"/>
      <w:spacing w:before="120" w:after="60" w:line="380" w:lineRule="exact"/>
      <w:ind w:right="113" w:firstLine="720"/>
      <w:jc w:val="both"/>
    </w:pPr>
    <w:rPr>
      <w:bCs/>
      <w:sz w:val="26"/>
      <w:szCs w:val="26"/>
      <w:lang w:val="x-none" w:eastAsia="x-none"/>
    </w:rPr>
  </w:style>
  <w:style w:type="character" w:customStyle="1" w:styleId="Style1Char">
    <w:name w:val="Style1 Char"/>
    <w:link w:val="Style1"/>
    <w:rsid w:val="00D04C6D"/>
    <w:rPr>
      <w:rFonts w:ascii="Times New Roman" w:eastAsia="Times New Roman" w:hAnsi="Times New Roman" w:cs="Times New Roman"/>
      <w:bCs/>
      <w:sz w:val="26"/>
      <w:szCs w:val="26"/>
      <w:lang w:val="x-none" w:eastAsia="x-none"/>
    </w:rPr>
  </w:style>
  <w:style w:type="character" w:customStyle="1" w:styleId="fontstyle01">
    <w:name w:val="fontstyle01"/>
    <w:rsid w:val="00D04C6D"/>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unhideWhenUsed/>
    <w:rsid w:val="0012497D"/>
    <w:pPr>
      <w:tabs>
        <w:tab w:val="center" w:pos="4680"/>
        <w:tab w:val="right" w:pos="9360"/>
      </w:tabs>
    </w:pPr>
  </w:style>
  <w:style w:type="character" w:customStyle="1" w:styleId="HeaderChar">
    <w:name w:val="Header Char"/>
    <w:basedOn w:val="DefaultParagraphFont"/>
    <w:link w:val="Header"/>
    <w:uiPriority w:val="99"/>
    <w:rsid w:val="0012497D"/>
    <w:rPr>
      <w:rFonts w:ascii="Times New Roman" w:eastAsia="Times New Roman" w:hAnsi="Times New Roman" w:cs="Times New Roman"/>
      <w:lang w:val="vi"/>
    </w:rPr>
  </w:style>
  <w:style w:type="paragraph" w:styleId="Footer">
    <w:name w:val="footer"/>
    <w:basedOn w:val="Normal"/>
    <w:link w:val="FooterChar"/>
    <w:uiPriority w:val="99"/>
    <w:unhideWhenUsed/>
    <w:rsid w:val="0012497D"/>
    <w:pPr>
      <w:tabs>
        <w:tab w:val="center" w:pos="4680"/>
        <w:tab w:val="right" w:pos="9360"/>
      </w:tabs>
    </w:pPr>
  </w:style>
  <w:style w:type="character" w:customStyle="1" w:styleId="FooterChar">
    <w:name w:val="Footer Char"/>
    <w:basedOn w:val="DefaultParagraphFont"/>
    <w:link w:val="Footer"/>
    <w:uiPriority w:val="99"/>
    <w:rsid w:val="0012497D"/>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1249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97D"/>
    <w:rPr>
      <w:rFonts w:ascii="Segoe UI" w:eastAsia="Times New Roman" w:hAnsi="Segoe UI" w:cs="Segoe UI"/>
      <w:sz w:val="18"/>
      <w:szCs w:val="1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12</Pages>
  <Words>2963</Words>
  <Characters>16894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29</cp:revision>
  <cp:lastPrinted>2022-10-21T02:29:00Z</cp:lastPrinted>
  <dcterms:created xsi:type="dcterms:W3CDTF">2022-02-28T02:17:00Z</dcterms:created>
  <dcterms:modified xsi:type="dcterms:W3CDTF">2022-10-21T02:29:00Z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2022-01-12T00:00:00Z</vt:filetime>
  </property>
  <property fmtid="{D5CDD505-2E9C-101B-9397-08002B2CF9AE}" pid="3" name="Creator">
    <vt:lpwstr>Microsoft® Word 2013</vt:lpwstr>
  </property>
  <property fmtid="{D5CDD505-2E9C-101B-9397-08002B2CF9AE}" pid="4" name="LastSaved">
    <vt:filetime>2022-01-14T00:00:00Z</vt:filetime>
  </property>
</Properties>
</file>